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4F8" w:rsidRPr="00FA3A66" w:rsidRDefault="004124F8" w:rsidP="00D6258E">
      <w:pPr>
        <w:shd w:val="clear" w:color="auto" w:fill="F2F2F2" w:themeFill="background1" w:themeFillShade="F2"/>
        <w:rPr>
          <w:rFonts w:ascii="Century Gothic" w:hAnsi="Century Gothic" w:cs="Calibri Light"/>
          <w:b/>
          <w:sz w:val="24"/>
        </w:rPr>
      </w:pPr>
      <w:r w:rsidRPr="00FA3A66">
        <w:rPr>
          <w:rFonts w:ascii="Century Gothic" w:hAnsi="Century Gothic" w:cs="Calibri Light"/>
          <w:b/>
          <w:sz w:val="24"/>
        </w:rPr>
        <w:t>FECHA:</w:t>
      </w:r>
    </w:p>
    <w:p w:rsidR="00BA45DF" w:rsidRPr="00FA3A66" w:rsidRDefault="00BA45DF" w:rsidP="00BA45DF">
      <w:pPr>
        <w:rPr>
          <w:rFonts w:ascii="Century Gothic" w:hAnsi="Century Gothic" w:cs="Calibri Light"/>
          <w:sz w:val="24"/>
        </w:rPr>
      </w:pPr>
      <w:r w:rsidRPr="00FA3A66">
        <w:rPr>
          <w:rFonts w:ascii="Century Gothic" w:hAnsi="Century Gothic" w:cs="Calibri Light"/>
          <w:sz w:val="24"/>
        </w:rPr>
        <w:t xml:space="preserve">La presente herramienta está dirigida a generar el presupuesto de sus ingresos y egresos, lo cual, permitiría generar un conocimiento y control más estricto de los mismos. </w:t>
      </w:r>
      <w:r w:rsidRPr="00FA3A66">
        <w:rPr>
          <w:rFonts w:ascii="Century Gothic" w:hAnsi="Century Gothic" w:cs="Calibri Light"/>
          <w:sz w:val="24"/>
        </w:rPr>
        <w:tab/>
      </w:r>
      <w:r w:rsidRPr="00FA3A66">
        <w:rPr>
          <w:rFonts w:ascii="Century Gothic" w:hAnsi="Century Gothic" w:cs="Calibri Light"/>
          <w:sz w:val="24"/>
        </w:rPr>
        <w:tab/>
      </w:r>
    </w:p>
    <w:p w:rsidR="00BA45DF" w:rsidRPr="00FA3A66" w:rsidRDefault="00BA45DF" w:rsidP="00BA45DF">
      <w:pPr>
        <w:rPr>
          <w:rFonts w:ascii="Century Gothic" w:hAnsi="Century Gothic" w:cs="Calibri Light"/>
          <w:noProof/>
          <w:sz w:val="24"/>
        </w:rPr>
      </w:pPr>
      <w:r w:rsidRPr="00FA3A66">
        <w:rPr>
          <w:rFonts w:ascii="Century Gothic" w:hAnsi="Century Gothic" w:cs="Calibri Light"/>
          <w:b/>
          <w:sz w:val="24"/>
        </w:rPr>
        <w:t>INSTRUCCIONES:</w:t>
      </w:r>
    </w:p>
    <w:p w:rsidR="00BA45DF" w:rsidRPr="00FA3A66" w:rsidRDefault="00BA45DF" w:rsidP="00710FDD">
      <w:pPr>
        <w:jc w:val="both"/>
        <w:rPr>
          <w:rFonts w:ascii="Century Gothic" w:hAnsi="Century Gothic" w:cs="Calibri Light"/>
          <w:sz w:val="24"/>
        </w:rPr>
      </w:pPr>
      <w:r w:rsidRPr="00FA3A66">
        <w:rPr>
          <w:rFonts w:ascii="Century Gothic" w:hAnsi="Century Gothic" w:cs="Calibri Light"/>
          <w:sz w:val="24"/>
        </w:rPr>
        <w:t xml:space="preserve">A. Primeramente, debe introducir los datos solicitados en cada una de las casillas correspondientes. </w:t>
      </w:r>
      <w:r w:rsidR="00710FDD" w:rsidRPr="00FA3A66">
        <w:rPr>
          <w:rFonts w:ascii="Century Gothic" w:hAnsi="Century Gothic" w:cs="Calibri Light"/>
          <w:sz w:val="24"/>
        </w:rPr>
        <w:t>Trate de lo más</w:t>
      </w:r>
      <w:r w:rsidRPr="00FA3A66">
        <w:rPr>
          <w:rFonts w:ascii="Century Gothic" w:hAnsi="Century Gothic" w:cs="Calibri Light"/>
          <w:sz w:val="24"/>
        </w:rPr>
        <w:t xml:space="preserve"> ser exacto y realista y de ser posible, actualizarlo al menos de manera mensual.  </w:t>
      </w:r>
    </w:p>
    <w:p w:rsidR="00BA45DF" w:rsidRPr="00FA3A66" w:rsidRDefault="00BA45DF" w:rsidP="00710FDD">
      <w:pPr>
        <w:jc w:val="both"/>
        <w:rPr>
          <w:rFonts w:ascii="Century Gothic" w:hAnsi="Century Gothic" w:cs="Calibri Light"/>
          <w:sz w:val="24"/>
        </w:rPr>
      </w:pPr>
      <w:r w:rsidRPr="00FA3A66">
        <w:rPr>
          <w:rFonts w:ascii="Century Gothic" w:hAnsi="Century Gothic" w:cs="Calibri Light"/>
          <w:sz w:val="24"/>
        </w:rPr>
        <w:t xml:space="preserve">B. Para completar esta herramienta es necesario que tenga a mano y claramente identificados sus ingresos y gastos y los vaya incorporando de manera mensual, de ser posible. </w:t>
      </w:r>
      <w:r w:rsidRPr="00FA3A66">
        <w:rPr>
          <w:rFonts w:ascii="Century Gothic" w:hAnsi="Century Gothic" w:cs="Calibri Light"/>
          <w:sz w:val="24"/>
        </w:rPr>
        <w:tab/>
      </w:r>
      <w:r w:rsidRPr="00FA3A66">
        <w:rPr>
          <w:rFonts w:ascii="Century Gothic" w:hAnsi="Century Gothic" w:cs="Calibri Light"/>
          <w:sz w:val="24"/>
        </w:rPr>
        <w:tab/>
      </w:r>
      <w:r w:rsidRPr="00FA3A66">
        <w:rPr>
          <w:rFonts w:ascii="Century Gothic" w:hAnsi="Century Gothic" w:cs="Calibri Light"/>
          <w:sz w:val="24"/>
        </w:rPr>
        <w:tab/>
      </w:r>
    </w:p>
    <w:p w:rsidR="00BA45DF" w:rsidRPr="00BA45DF" w:rsidRDefault="00BA45DF" w:rsidP="00710FDD">
      <w:pPr>
        <w:jc w:val="both"/>
        <w:rPr>
          <w:rFonts w:ascii="Calibri Light" w:hAnsi="Calibri Light" w:cs="Calibri Light"/>
        </w:rPr>
      </w:pPr>
      <w:r w:rsidRPr="00FA3A66">
        <w:rPr>
          <w:rFonts w:ascii="Century Gothic" w:hAnsi="Century Gothic" w:cs="Calibri Light"/>
          <w:sz w:val="24"/>
        </w:rPr>
        <w:t>C. Posteriormente se integrará el apartado de ahorros, en el cual podrá incluir los diferentes ahorros que realice de manera mensual.</w:t>
      </w:r>
      <w:r w:rsidRPr="00FA3A66">
        <w:rPr>
          <w:rFonts w:ascii="Century Gothic" w:hAnsi="Century Gothic" w:cs="Calibri Light"/>
          <w:sz w:val="24"/>
        </w:rPr>
        <w:tab/>
      </w:r>
      <w:r w:rsidRPr="00BA45DF">
        <w:rPr>
          <w:rFonts w:ascii="Calibri Light" w:hAnsi="Calibri Light" w:cs="Calibri Light"/>
        </w:rPr>
        <w:tab/>
      </w:r>
      <w:r w:rsidRPr="00BA45DF">
        <w:rPr>
          <w:rFonts w:ascii="Calibri Light" w:hAnsi="Calibri Light" w:cs="Calibri Light"/>
        </w:rPr>
        <w:tab/>
      </w:r>
      <w:r w:rsidRPr="00BA45DF">
        <w:rPr>
          <w:rFonts w:ascii="Calibri Light" w:hAnsi="Calibri Light" w:cs="Calibri Light"/>
        </w:rPr>
        <w:tab/>
      </w:r>
    </w:p>
    <w:p w:rsidR="00FA3A66" w:rsidRDefault="00FA3A66" w:rsidP="00BA45DF">
      <w:pPr>
        <w:rPr>
          <w:rFonts w:ascii="Calibri Light" w:hAnsi="Calibri Light" w:cs="Calibri Light"/>
        </w:rPr>
        <w:sectPr w:rsidR="00FA3A66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5071"/>
      </w:tblGrid>
      <w:tr w:rsidR="00D6258E" w:rsidRPr="00D6258E" w:rsidTr="00D6258E">
        <w:trPr>
          <w:trHeight w:val="33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1B9"/>
            <w:vAlign w:val="bottom"/>
          </w:tcPr>
          <w:p w:rsidR="00D6258E" w:rsidRPr="00D6258E" w:rsidRDefault="00D6258E" w:rsidP="00D625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D6258E"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0"/>
                <w:szCs w:val="20"/>
                <w:lang w:eastAsia="es-CR"/>
              </w:rPr>
              <w:lastRenderedPageBreak/>
              <w:t>INGRESOS</w:t>
            </w:r>
          </w:p>
        </w:tc>
      </w:tr>
      <w:tr w:rsidR="00D6258E" w:rsidRPr="00D6258E" w:rsidTr="00D6258E">
        <w:trPr>
          <w:trHeight w:val="33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58E" w:rsidRPr="00D6258E" w:rsidRDefault="00D6258E" w:rsidP="00D625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</w:pPr>
            <w:r w:rsidRPr="00D6258E"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  <w:t>Tipo de ingreso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D6258E" w:rsidRPr="00D6258E" w:rsidRDefault="00D6258E" w:rsidP="00D6258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  <w:t>Ingrese el monto recibido mensualmente:</w:t>
            </w:r>
          </w:p>
        </w:tc>
      </w:tr>
      <w:tr w:rsidR="00D6258E" w:rsidRPr="00D6258E" w:rsidTr="005D4E46">
        <w:trPr>
          <w:trHeight w:val="33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14042"/>
            <w:vAlign w:val="bottom"/>
            <w:hideMark/>
          </w:tcPr>
          <w:p w:rsidR="00D6258E" w:rsidRPr="00D6258E" w:rsidRDefault="00D6258E" w:rsidP="00D6258E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s-CR"/>
              </w:rPr>
            </w:pPr>
            <w:bookmarkStart w:id="0" w:name="RANGE!B20:B25"/>
            <w:r w:rsidRPr="00D6258E"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s-CR"/>
              </w:rPr>
              <w:t>Sueldo</w:t>
            </w:r>
            <w:bookmarkEnd w:id="0"/>
            <w:r w:rsidR="00E03C83"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s-CR"/>
              </w:rPr>
              <w:t xml:space="preserve"> Neto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6258E" w:rsidRPr="00D6258E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s-CR"/>
              </w:rPr>
            </w:pPr>
            <w:r w:rsidRPr="005D4E46">
              <w:rPr>
                <w:rFonts w:ascii="Century Gothic" w:eastAsia="Times New Roman" w:hAnsi="Century Gothic" w:cs="Calibri"/>
                <w:sz w:val="20"/>
                <w:szCs w:val="20"/>
                <w:lang w:eastAsia="es-CR"/>
              </w:rPr>
              <w:t>¢</w:t>
            </w:r>
          </w:p>
        </w:tc>
      </w:tr>
      <w:tr w:rsidR="005D4E46" w:rsidRPr="00D6258E" w:rsidTr="005D4E46">
        <w:trPr>
          <w:trHeight w:val="3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414042"/>
            <w:vAlign w:val="bottom"/>
            <w:hideMark/>
          </w:tcPr>
          <w:p w:rsidR="005D4E46" w:rsidRPr="00D6258E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s-CR"/>
              </w:rPr>
            </w:pPr>
            <w:r w:rsidRPr="00D6258E"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s-CR"/>
              </w:rPr>
              <w:t>Sueldo Cónyuge u otro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D4E46" w:rsidRDefault="005D4E46" w:rsidP="005D4E46">
            <w:r w:rsidRPr="00984258">
              <w:rPr>
                <w:rFonts w:ascii="Century Gothic" w:eastAsia="Times New Roman" w:hAnsi="Century Gothic" w:cs="Calibri"/>
                <w:sz w:val="20"/>
                <w:szCs w:val="20"/>
                <w:lang w:eastAsia="es-CR"/>
              </w:rPr>
              <w:t>¢</w:t>
            </w:r>
          </w:p>
        </w:tc>
      </w:tr>
      <w:tr w:rsidR="005D4E46" w:rsidRPr="00D6258E" w:rsidTr="005D4E46">
        <w:trPr>
          <w:trHeight w:val="3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414042"/>
            <w:vAlign w:val="bottom"/>
            <w:hideMark/>
          </w:tcPr>
          <w:p w:rsidR="005D4E46" w:rsidRPr="00D6258E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s-CR"/>
              </w:rPr>
            </w:pPr>
            <w:r w:rsidRPr="00D6258E"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s-CR"/>
              </w:rPr>
              <w:t>Horas o Trabajo Extra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D4E46" w:rsidRDefault="005D4E46" w:rsidP="005D4E46">
            <w:r w:rsidRPr="00984258">
              <w:rPr>
                <w:rFonts w:ascii="Century Gothic" w:eastAsia="Times New Roman" w:hAnsi="Century Gothic" w:cs="Calibri"/>
                <w:sz w:val="20"/>
                <w:szCs w:val="20"/>
                <w:lang w:eastAsia="es-CR"/>
              </w:rPr>
              <w:t>¢</w:t>
            </w:r>
          </w:p>
        </w:tc>
      </w:tr>
      <w:tr w:rsidR="005D4E46" w:rsidRPr="00D6258E" w:rsidTr="005D4E46">
        <w:trPr>
          <w:trHeight w:val="3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414042"/>
            <w:vAlign w:val="bottom"/>
            <w:hideMark/>
          </w:tcPr>
          <w:p w:rsidR="005D4E46" w:rsidRPr="00D6258E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s-CR"/>
              </w:rPr>
            </w:pPr>
            <w:r w:rsidRPr="00D6258E"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s-CR"/>
              </w:rPr>
              <w:t>Alquileres o rentas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D4E46" w:rsidRDefault="005D4E46" w:rsidP="005D4E46">
            <w:r w:rsidRPr="00984258">
              <w:rPr>
                <w:rFonts w:ascii="Century Gothic" w:eastAsia="Times New Roman" w:hAnsi="Century Gothic" w:cs="Calibri"/>
                <w:sz w:val="20"/>
                <w:szCs w:val="20"/>
                <w:lang w:eastAsia="es-CR"/>
              </w:rPr>
              <w:t>¢</w:t>
            </w:r>
          </w:p>
        </w:tc>
      </w:tr>
      <w:tr w:rsidR="005D4E46" w:rsidRPr="00D6258E" w:rsidTr="005D4E46">
        <w:trPr>
          <w:trHeight w:val="3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414042"/>
            <w:vAlign w:val="bottom"/>
            <w:hideMark/>
          </w:tcPr>
          <w:p w:rsidR="005D4E46" w:rsidRPr="00D6258E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s-CR"/>
              </w:rPr>
            </w:pPr>
            <w:r w:rsidRPr="00D6258E"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s-CR"/>
              </w:rPr>
              <w:t>Pensiones o beneficios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D4E46" w:rsidRDefault="005D4E46" w:rsidP="005D4E46">
            <w:r w:rsidRPr="00984258">
              <w:rPr>
                <w:rFonts w:ascii="Century Gothic" w:eastAsia="Times New Roman" w:hAnsi="Century Gothic" w:cs="Calibri"/>
                <w:sz w:val="20"/>
                <w:szCs w:val="20"/>
                <w:lang w:eastAsia="es-CR"/>
              </w:rPr>
              <w:t>¢</w:t>
            </w:r>
          </w:p>
        </w:tc>
      </w:tr>
      <w:tr w:rsidR="005D4E46" w:rsidRPr="00D6258E" w:rsidTr="00BD7E63">
        <w:trPr>
          <w:trHeight w:val="3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414042"/>
            <w:vAlign w:val="bottom"/>
            <w:hideMark/>
          </w:tcPr>
          <w:p w:rsidR="005D4E46" w:rsidRPr="00D6258E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s-CR"/>
              </w:rPr>
            </w:pPr>
            <w:r w:rsidRPr="00D6258E"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s-CR"/>
              </w:rPr>
              <w:t xml:space="preserve">Ayudas familiares 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D4E46" w:rsidRDefault="005D4E46" w:rsidP="005D4E46">
            <w:r w:rsidRPr="00984258">
              <w:rPr>
                <w:rFonts w:ascii="Century Gothic" w:eastAsia="Times New Roman" w:hAnsi="Century Gothic" w:cs="Calibri"/>
                <w:sz w:val="20"/>
                <w:szCs w:val="20"/>
                <w:lang w:eastAsia="es-CR"/>
              </w:rPr>
              <w:t>¢</w:t>
            </w:r>
          </w:p>
        </w:tc>
      </w:tr>
      <w:tr w:rsidR="005D4E46" w:rsidRPr="00D6258E" w:rsidTr="00BD7E63">
        <w:trPr>
          <w:trHeight w:val="33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14042"/>
            <w:vAlign w:val="bottom"/>
            <w:hideMark/>
          </w:tcPr>
          <w:p w:rsidR="005D4E46" w:rsidRPr="00D6258E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s-CR"/>
              </w:rPr>
            </w:pPr>
            <w:r w:rsidRPr="00D6258E"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s-CR"/>
              </w:rPr>
              <w:t>Aguinaldo o salario escolar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D4E46" w:rsidRDefault="005D4E46" w:rsidP="005D4E46">
            <w:r w:rsidRPr="00984258">
              <w:rPr>
                <w:rFonts w:ascii="Century Gothic" w:eastAsia="Times New Roman" w:hAnsi="Century Gothic" w:cs="Calibri"/>
                <w:sz w:val="20"/>
                <w:szCs w:val="20"/>
                <w:lang w:eastAsia="es-CR"/>
              </w:rPr>
              <w:t>¢</w:t>
            </w:r>
          </w:p>
        </w:tc>
      </w:tr>
      <w:tr w:rsidR="005D4E46" w:rsidRPr="00D6258E" w:rsidTr="00BD7E63">
        <w:trPr>
          <w:trHeight w:val="33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14042"/>
            <w:vAlign w:val="bottom"/>
          </w:tcPr>
          <w:p w:rsidR="005D4E46" w:rsidRPr="005D4E46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FFFFFF"/>
                <w:sz w:val="20"/>
                <w:szCs w:val="20"/>
                <w:lang w:eastAsia="es-CR"/>
              </w:rPr>
            </w:pPr>
            <w:r w:rsidRPr="005D4E46">
              <w:rPr>
                <w:rFonts w:ascii="Century Gothic" w:eastAsia="Times New Roman" w:hAnsi="Century Gothic" w:cs="Calibri"/>
                <w:b/>
                <w:color w:val="FFFFFF"/>
                <w:sz w:val="20"/>
                <w:szCs w:val="20"/>
                <w:lang w:eastAsia="es-CR"/>
              </w:rPr>
              <w:t>SUMA DEL TOTAL DE INGRESOS</w:t>
            </w:r>
          </w:p>
          <w:p w:rsidR="005D4E46" w:rsidRPr="005D4E46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FFFFFF"/>
                <w:sz w:val="20"/>
                <w:szCs w:val="20"/>
                <w:lang w:eastAsia="es-CR"/>
              </w:rPr>
            </w:pPr>
            <w:r w:rsidRPr="005D4E46">
              <w:rPr>
                <w:rFonts w:ascii="Century Gothic" w:eastAsia="Times New Roman" w:hAnsi="Century Gothic" w:cs="Calibri"/>
                <w:b/>
                <w:color w:val="FFFFFF"/>
                <w:sz w:val="20"/>
                <w:szCs w:val="20"/>
                <w:lang w:eastAsia="es-CR"/>
              </w:rPr>
              <w:t>(</w:t>
            </w:r>
            <w:r>
              <w:rPr>
                <w:rFonts w:ascii="Century Gothic" w:eastAsia="Times New Roman" w:hAnsi="Century Gothic" w:cs="Calibri"/>
                <w:b/>
                <w:color w:val="FFFFFF"/>
                <w:sz w:val="20"/>
                <w:szCs w:val="20"/>
                <w:lang w:eastAsia="es-CR"/>
              </w:rPr>
              <w:t>Anote</w:t>
            </w:r>
            <w:r w:rsidRPr="005D4E46">
              <w:rPr>
                <w:rFonts w:ascii="Century Gothic" w:eastAsia="Times New Roman" w:hAnsi="Century Gothic" w:cs="Calibri"/>
                <w:b/>
                <w:color w:val="FFFFFF"/>
                <w:sz w:val="20"/>
                <w:szCs w:val="20"/>
                <w:lang w:eastAsia="es-CR"/>
              </w:rPr>
              <w:t xml:space="preserve"> la suma de todos los ingresos)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D4E46" w:rsidRDefault="005D4E46" w:rsidP="005D4E46">
            <w:r w:rsidRPr="00984258">
              <w:rPr>
                <w:rFonts w:ascii="Century Gothic" w:eastAsia="Times New Roman" w:hAnsi="Century Gothic" w:cs="Calibri"/>
                <w:sz w:val="20"/>
                <w:szCs w:val="20"/>
                <w:lang w:eastAsia="es-CR"/>
              </w:rPr>
              <w:t>¢</w:t>
            </w:r>
          </w:p>
        </w:tc>
      </w:tr>
    </w:tbl>
    <w:p w:rsidR="00D6258E" w:rsidRDefault="00BA45DF" w:rsidP="00BA45DF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2377"/>
        <w:gridCol w:w="2694"/>
      </w:tblGrid>
      <w:tr w:rsidR="00D6258E" w:rsidRPr="00D6258E" w:rsidTr="00D6258E">
        <w:trPr>
          <w:trHeight w:val="33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C318"/>
            <w:vAlign w:val="bottom"/>
          </w:tcPr>
          <w:p w:rsidR="00D6258E" w:rsidRPr="00D6258E" w:rsidRDefault="00D6258E" w:rsidP="00871C5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AHORROS</w:t>
            </w:r>
          </w:p>
        </w:tc>
      </w:tr>
      <w:tr w:rsidR="00D6258E" w:rsidRPr="00D6258E" w:rsidTr="00871C5B">
        <w:trPr>
          <w:trHeight w:val="33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58E" w:rsidRPr="00D6258E" w:rsidRDefault="00D6258E" w:rsidP="00871C5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</w:pPr>
            <w:r w:rsidRPr="00D6258E"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  <w:t xml:space="preserve">Tipo de </w:t>
            </w:r>
            <w:r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  <w:t>ahorro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58E" w:rsidRPr="00D6258E" w:rsidRDefault="00D6258E" w:rsidP="00871C5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  <w:t>Ingrese el monto ahorrado mensualmente:</w:t>
            </w:r>
          </w:p>
        </w:tc>
      </w:tr>
      <w:tr w:rsidR="005D4E46" w:rsidRPr="00D6258E" w:rsidTr="005D4E46">
        <w:trPr>
          <w:trHeight w:val="33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14042"/>
            <w:vAlign w:val="bottom"/>
            <w:hideMark/>
          </w:tcPr>
          <w:p w:rsidR="005D4E46" w:rsidRPr="00D6258E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s-CR"/>
              </w:rPr>
            </w:pPr>
            <w:r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s-CR"/>
              </w:rPr>
              <w:t>Ahorro 1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D4E46" w:rsidRDefault="005D4E46" w:rsidP="005D4E46">
            <w:r w:rsidRPr="00E80CD1">
              <w:rPr>
                <w:rFonts w:ascii="Century Gothic" w:eastAsia="Times New Roman" w:hAnsi="Century Gothic" w:cs="Calibri"/>
                <w:sz w:val="20"/>
                <w:szCs w:val="20"/>
                <w:lang w:eastAsia="es-CR"/>
              </w:rPr>
              <w:t>¢</w:t>
            </w:r>
          </w:p>
        </w:tc>
      </w:tr>
      <w:tr w:rsidR="005D4E46" w:rsidRPr="00D6258E" w:rsidTr="005D4E46">
        <w:trPr>
          <w:trHeight w:val="3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414042"/>
            <w:vAlign w:val="bottom"/>
            <w:hideMark/>
          </w:tcPr>
          <w:p w:rsidR="005D4E46" w:rsidRPr="00D6258E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s-CR"/>
              </w:rPr>
            </w:pPr>
            <w:r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s-CR"/>
              </w:rPr>
              <w:t>Ahorro 2</w:t>
            </w:r>
          </w:p>
        </w:tc>
        <w:tc>
          <w:tcPr>
            <w:tcW w:w="5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D4E46" w:rsidRDefault="005D4E46" w:rsidP="005D4E46">
            <w:r w:rsidRPr="00E80CD1">
              <w:rPr>
                <w:rFonts w:ascii="Century Gothic" w:eastAsia="Times New Roman" w:hAnsi="Century Gothic" w:cs="Calibri"/>
                <w:sz w:val="20"/>
                <w:szCs w:val="20"/>
                <w:lang w:eastAsia="es-CR"/>
              </w:rPr>
              <w:t>¢</w:t>
            </w:r>
            <w:bookmarkStart w:id="1" w:name="_GoBack"/>
            <w:bookmarkEnd w:id="1"/>
          </w:p>
        </w:tc>
      </w:tr>
      <w:tr w:rsidR="005D4E46" w:rsidRPr="00D6258E" w:rsidTr="00BD7E63">
        <w:trPr>
          <w:trHeight w:val="3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414042"/>
            <w:vAlign w:val="bottom"/>
            <w:hideMark/>
          </w:tcPr>
          <w:p w:rsidR="005D4E46" w:rsidRPr="00D6258E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s-CR"/>
              </w:rPr>
            </w:pPr>
            <w:r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s-CR"/>
              </w:rPr>
              <w:t>Ahorro 3</w:t>
            </w:r>
          </w:p>
        </w:tc>
        <w:tc>
          <w:tcPr>
            <w:tcW w:w="5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D4E46" w:rsidRDefault="005D4E46" w:rsidP="005D4E46">
            <w:r w:rsidRPr="00E80CD1">
              <w:rPr>
                <w:rFonts w:ascii="Century Gothic" w:eastAsia="Times New Roman" w:hAnsi="Century Gothic" w:cs="Calibri"/>
                <w:sz w:val="20"/>
                <w:szCs w:val="20"/>
                <w:lang w:eastAsia="es-CR"/>
              </w:rPr>
              <w:t>¢</w:t>
            </w:r>
          </w:p>
        </w:tc>
      </w:tr>
      <w:tr w:rsidR="005D4E46" w:rsidRPr="00D6258E" w:rsidTr="00BD7E63">
        <w:trPr>
          <w:trHeight w:val="33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14042"/>
            <w:vAlign w:val="bottom"/>
            <w:hideMark/>
          </w:tcPr>
          <w:p w:rsidR="005D4E46" w:rsidRPr="00D6258E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s-CR"/>
              </w:rPr>
            </w:pPr>
            <w:r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s-CR"/>
              </w:rPr>
              <w:t>Ahorro 4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D4E46" w:rsidRDefault="005D4E46" w:rsidP="005D4E46">
            <w:r w:rsidRPr="00E80CD1">
              <w:rPr>
                <w:rFonts w:ascii="Century Gothic" w:eastAsia="Times New Roman" w:hAnsi="Century Gothic" w:cs="Calibri"/>
                <w:sz w:val="20"/>
                <w:szCs w:val="20"/>
                <w:lang w:eastAsia="es-CR"/>
              </w:rPr>
              <w:t>¢</w:t>
            </w:r>
          </w:p>
        </w:tc>
      </w:tr>
      <w:tr w:rsidR="003C7904" w:rsidRPr="00D6258E" w:rsidTr="00BD7E63">
        <w:trPr>
          <w:trHeight w:val="33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14042"/>
            <w:vAlign w:val="bottom"/>
          </w:tcPr>
          <w:p w:rsidR="003C7904" w:rsidRPr="005D4E46" w:rsidRDefault="003C7904" w:rsidP="003C790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FFFFFF"/>
                <w:sz w:val="20"/>
                <w:szCs w:val="20"/>
                <w:lang w:eastAsia="es-CR"/>
              </w:rPr>
            </w:pPr>
            <w:r w:rsidRPr="005D4E46">
              <w:rPr>
                <w:rFonts w:ascii="Century Gothic" w:eastAsia="Times New Roman" w:hAnsi="Century Gothic" w:cs="Calibri"/>
                <w:b/>
                <w:color w:val="FFFFFF"/>
                <w:sz w:val="20"/>
                <w:szCs w:val="20"/>
                <w:lang w:eastAsia="es-CR"/>
              </w:rPr>
              <w:t xml:space="preserve">SUMA DEL TOTAL DE </w:t>
            </w:r>
            <w:r>
              <w:rPr>
                <w:rFonts w:ascii="Century Gothic" w:eastAsia="Times New Roman" w:hAnsi="Century Gothic" w:cs="Calibri"/>
                <w:b/>
                <w:color w:val="FFFFFF"/>
                <w:sz w:val="20"/>
                <w:szCs w:val="20"/>
                <w:lang w:eastAsia="es-CR"/>
              </w:rPr>
              <w:t>AHORROS</w:t>
            </w:r>
          </w:p>
          <w:p w:rsidR="003C7904" w:rsidRPr="005D4E46" w:rsidRDefault="003C7904" w:rsidP="003C790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FFFFFF"/>
                <w:sz w:val="20"/>
                <w:szCs w:val="20"/>
                <w:lang w:eastAsia="es-CR"/>
              </w:rPr>
            </w:pPr>
            <w:r w:rsidRPr="005D4E46">
              <w:rPr>
                <w:rFonts w:ascii="Century Gothic" w:eastAsia="Times New Roman" w:hAnsi="Century Gothic" w:cs="Calibri"/>
                <w:b/>
                <w:color w:val="FFFFFF"/>
                <w:sz w:val="20"/>
                <w:szCs w:val="20"/>
                <w:lang w:eastAsia="es-CR"/>
              </w:rPr>
              <w:t>(</w:t>
            </w:r>
            <w:r>
              <w:rPr>
                <w:rFonts w:ascii="Century Gothic" w:eastAsia="Times New Roman" w:hAnsi="Century Gothic" w:cs="Calibri"/>
                <w:b/>
                <w:color w:val="FFFFFF"/>
                <w:sz w:val="20"/>
                <w:szCs w:val="20"/>
                <w:lang w:eastAsia="es-CR"/>
              </w:rPr>
              <w:t>Anote</w:t>
            </w:r>
            <w:r w:rsidRPr="005D4E46">
              <w:rPr>
                <w:rFonts w:ascii="Century Gothic" w:eastAsia="Times New Roman" w:hAnsi="Century Gothic" w:cs="Calibri"/>
                <w:b/>
                <w:color w:val="FFFFFF"/>
                <w:sz w:val="20"/>
                <w:szCs w:val="20"/>
                <w:lang w:eastAsia="es-CR"/>
              </w:rPr>
              <w:t xml:space="preserve"> la suma de todos los </w:t>
            </w:r>
            <w:r>
              <w:rPr>
                <w:rFonts w:ascii="Century Gothic" w:eastAsia="Times New Roman" w:hAnsi="Century Gothic" w:cs="Calibri"/>
                <w:b/>
                <w:color w:val="FFFFFF"/>
                <w:sz w:val="20"/>
                <w:szCs w:val="20"/>
                <w:lang w:eastAsia="es-CR"/>
              </w:rPr>
              <w:t>ahorros</w:t>
            </w:r>
            <w:r w:rsidRPr="005D4E46">
              <w:rPr>
                <w:rFonts w:ascii="Century Gothic" w:eastAsia="Times New Roman" w:hAnsi="Century Gothic" w:cs="Calibri"/>
                <w:b/>
                <w:color w:val="FFFFFF"/>
                <w:sz w:val="20"/>
                <w:szCs w:val="20"/>
                <w:lang w:eastAsia="es-CR"/>
              </w:rPr>
              <w:t>)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C7904" w:rsidRDefault="003C7904" w:rsidP="003C7904">
            <w:r w:rsidRPr="00E80CD1">
              <w:rPr>
                <w:rFonts w:ascii="Century Gothic" w:eastAsia="Times New Roman" w:hAnsi="Century Gothic" w:cs="Calibri"/>
                <w:sz w:val="20"/>
                <w:szCs w:val="20"/>
                <w:lang w:eastAsia="es-CR"/>
              </w:rPr>
              <w:t>¢</w:t>
            </w:r>
          </w:p>
        </w:tc>
      </w:tr>
      <w:tr w:rsidR="00B97BCF" w:rsidRPr="00D6258E" w:rsidTr="00871C5B">
        <w:trPr>
          <w:trHeight w:val="33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04199"/>
            <w:vAlign w:val="bottom"/>
          </w:tcPr>
          <w:p w:rsidR="00B97BCF" w:rsidRPr="00D6258E" w:rsidRDefault="00B97BCF" w:rsidP="00871C5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0"/>
                <w:szCs w:val="20"/>
                <w:lang w:eastAsia="es-CR"/>
              </w:rPr>
              <w:lastRenderedPageBreak/>
              <w:t>EGRESOS</w:t>
            </w:r>
          </w:p>
        </w:tc>
      </w:tr>
      <w:tr w:rsidR="00B97BCF" w:rsidRPr="00D6258E" w:rsidTr="00B97BCF">
        <w:trPr>
          <w:trHeight w:val="330"/>
        </w:trPr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BCF" w:rsidRPr="00D6258E" w:rsidRDefault="00B97BCF" w:rsidP="00871C5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</w:pPr>
            <w:r w:rsidRPr="00D6258E"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  <w:t xml:space="preserve">Tipo de </w:t>
            </w:r>
            <w:r w:rsidR="005D4E46"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  <w:t>egreso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7BCF" w:rsidRPr="00D6258E" w:rsidRDefault="00B97BCF" w:rsidP="00871C5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  <w:t>Ingrese el monto gastado mensualmente:</w:t>
            </w:r>
          </w:p>
        </w:tc>
      </w:tr>
      <w:tr w:rsidR="00B97BCF" w:rsidRPr="00D6258E" w:rsidTr="00B97BCF">
        <w:trPr>
          <w:trHeight w:val="33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:rsidR="00B97BCF" w:rsidRDefault="00B97BCF" w:rsidP="00B97B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</w:pPr>
            <w:r w:rsidRPr="00B97BCF"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Créditos y Deudas</w:t>
            </w:r>
          </w:p>
        </w:tc>
      </w:tr>
      <w:tr w:rsidR="00B97BCF" w:rsidRPr="00D6258E" w:rsidTr="00B97BCF">
        <w:trPr>
          <w:trHeight w:val="33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4042"/>
            <w:vAlign w:val="bottom"/>
          </w:tcPr>
          <w:p w:rsidR="00B97BCF" w:rsidRPr="00B97BCF" w:rsidRDefault="00B97BCF" w:rsidP="00B97BCF">
            <w:pPr>
              <w:spacing w:after="0" w:line="240" w:lineRule="auto"/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</w:pPr>
            <w:r w:rsidRPr="00B97BCF"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  <w:t>Préstamo Personal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F" w:rsidRPr="005D4E46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44546A"/>
                <w:sz w:val="20"/>
                <w:szCs w:val="20"/>
                <w:lang w:eastAsia="es-CR"/>
              </w:rPr>
            </w:pPr>
            <w:r w:rsidRPr="005D4E46">
              <w:rPr>
                <w:rFonts w:ascii="Century Gothic" w:eastAsia="Times New Roman" w:hAnsi="Century Gothic" w:cs="Calibri"/>
                <w:bCs/>
                <w:color w:val="44546A"/>
                <w:sz w:val="20"/>
                <w:szCs w:val="20"/>
                <w:lang w:eastAsia="es-CR"/>
              </w:rPr>
              <w:t>¢</w:t>
            </w:r>
          </w:p>
        </w:tc>
      </w:tr>
      <w:tr w:rsidR="00B97BCF" w:rsidRPr="00D6258E" w:rsidTr="00B97BCF">
        <w:trPr>
          <w:trHeight w:val="33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4042"/>
            <w:vAlign w:val="bottom"/>
          </w:tcPr>
          <w:p w:rsidR="00B97BCF" w:rsidRPr="00B97BCF" w:rsidRDefault="00B97BCF" w:rsidP="00B97BCF">
            <w:pPr>
              <w:spacing w:after="0" w:line="240" w:lineRule="auto"/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</w:pPr>
            <w:r w:rsidRPr="00B97BCF"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  <w:t>Préstamo Personal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F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</w:pPr>
            <w:r w:rsidRPr="005D4E46">
              <w:rPr>
                <w:rFonts w:ascii="Century Gothic" w:eastAsia="Times New Roman" w:hAnsi="Century Gothic" w:cs="Calibri"/>
                <w:bCs/>
                <w:color w:val="44546A"/>
                <w:sz w:val="20"/>
                <w:szCs w:val="20"/>
                <w:lang w:eastAsia="es-CR"/>
              </w:rPr>
              <w:t>¢</w:t>
            </w:r>
          </w:p>
        </w:tc>
      </w:tr>
      <w:tr w:rsidR="00B97BCF" w:rsidRPr="00D6258E" w:rsidTr="00B97BCF">
        <w:trPr>
          <w:trHeight w:val="33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4042"/>
            <w:vAlign w:val="bottom"/>
          </w:tcPr>
          <w:p w:rsidR="00B97BCF" w:rsidRPr="00B97BCF" w:rsidRDefault="00B97BCF" w:rsidP="00B97BCF">
            <w:pPr>
              <w:spacing w:after="0" w:line="240" w:lineRule="auto"/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</w:pPr>
            <w:r w:rsidRPr="00B97BCF"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  <w:t>Préstamo Hipotecario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F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</w:pPr>
            <w:r w:rsidRPr="005D4E46">
              <w:rPr>
                <w:rFonts w:ascii="Century Gothic" w:eastAsia="Times New Roman" w:hAnsi="Century Gothic" w:cs="Calibri"/>
                <w:bCs/>
                <w:color w:val="44546A"/>
                <w:sz w:val="20"/>
                <w:szCs w:val="20"/>
                <w:lang w:eastAsia="es-CR"/>
              </w:rPr>
              <w:t>¢</w:t>
            </w:r>
          </w:p>
        </w:tc>
      </w:tr>
      <w:tr w:rsidR="00B97BCF" w:rsidRPr="00D6258E" w:rsidTr="00B97BCF">
        <w:trPr>
          <w:trHeight w:val="33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4042"/>
            <w:vAlign w:val="bottom"/>
          </w:tcPr>
          <w:p w:rsidR="00B97BCF" w:rsidRPr="00B97BCF" w:rsidRDefault="00B97BCF" w:rsidP="00B97BCF">
            <w:pPr>
              <w:spacing w:after="0" w:line="240" w:lineRule="auto"/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</w:pPr>
            <w:r w:rsidRPr="00B97BCF"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  <w:t>Préstamo de vehículo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F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</w:pPr>
            <w:r w:rsidRPr="005D4E46">
              <w:rPr>
                <w:rFonts w:ascii="Century Gothic" w:eastAsia="Times New Roman" w:hAnsi="Century Gothic" w:cs="Calibri"/>
                <w:bCs/>
                <w:color w:val="44546A"/>
                <w:sz w:val="20"/>
                <w:szCs w:val="20"/>
                <w:lang w:eastAsia="es-CR"/>
              </w:rPr>
              <w:t>¢</w:t>
            </w:r>
          </w:p>
        </w:tc>
      </w:tr>
      <w:tr w:rsidR="00B97BCF" w:rsidRPr="00D6258E" w:rsidTr="00B97BCF">
        <w:trPr>
          <w:trHeight w:val="33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4042"/>
            <w:vAlign w:val="bottom"/>
          </w:tcPr>
          <w:p w:rsidR="00B97BCF" w:rsidRPr="00B97BCF" w:rsidRDefault="00B97BCF" w:rsidP="00B97BCF">
            <w:pPr>
              <w:spacing w:after="0" w:line="240" w:lineRule="auto"/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</w:pPr>
            <w:r w:rsidRPr="00B97BCF"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  <w:t>Tarjeta de crédito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F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</w:pPr>
            <w:r w:rsidRPr="005D4E46">
              <w:rPr>
                <w:rFonts w:ascii="Century Gothic" w:eastAsia="Times New Roman" w:hAnsi="Century Gothic" w:cs="Calibri"/>
                <w:bCs/>
                <w:color w:val="44546A"/>
                <w:sz w:val="20"/>
                <w:szCs w:val="20"/>
                <w:lang w:eastAsia="es-CR"/>
              </w:rPr>
              <w:t>¢</w:t>
            </w:r>
          </w:p>
        </w:tc>
      </w:tr>
      <w:tr w:rsidR="00B97BCF" w:rsidRPr="00D6258E" w:rsidTr="00B97BCF">
        <w:trPr>
          <w:trHeight w:val="33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4042"/>
            <w:vAlign w:val="bottom"/>
          </w:tcPr>
          <w:p w:rsidR="00B97BCF" w:rsidRPr="00B97BCF" w:rsidRDefault="00B97BCF" w:rsidP="00B97BCF">
            <w:pPr>
              <w:spacing w:after="0" w:line="240" w:lineRule="auto"/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</w:pPr>
            <w:r w:rsidRPr="00B97BCF"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  <w:t>Tarjeta de crédito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F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</w:pPr>
            <w:r w:rsidRPr="005D4E46">
              <w:rPr>
                <w:rFonts w:ascii="Century Gothic" w:eastAsia="Times New Roman" w:hAnsi="Century Gothic" w:cs="Calibri"/>
                <w:bCs/>
                <w:color w:val="44546A"/>
                <w:sz w:val="20"/>
                <w:szCs w:val="20"/>
                <w:lang w:eastAsia="es-CR"/>
              </w:rPr>
              <w:t>¢</w:t>
            </w:r>
          </w:p>
        </w:tc>
      </w:tr>
      <w:tr w:rsidR="00E03C83" w:rsidRPr="00D6258E" w:rsidTr="00B97BCF">
        <w:trPr>
          <w:trHeight w:val="33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4042"/>
            <w:vAlign w:val="bottom"/>
          </w:tcPr>
          <w:p w:rsidR="00E03C83" w:rsidRPr="00B97BCF" w:rsidRDefault="00E03C83" w:rsidP="00B97BCF">
            <w:pPr>
              <w:spacing w:after="0" w:line="240" w:lineRule="auto"/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</w:pPr>
            <w:r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  <w:t>Fianzas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3" w:rsidRPr="005D4E46" w:rsidRDefault="00E03C83" w:rsidP="005D4E4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44546A"/>
                <w:sz w:val="20"/>
                <w:szCs w:val="20"/>
                <w:lang w:eastAsia="es-CR"/>
              </w:rPr>
            </w:pPr>
          </w:p>
        </w:tc>
      </w:tr>
      <w:tr w:rsidR="00B97BCF" w:rsidRPr="00D6258E" w:rsidTr="00B97BCF">
        <w:trPr>
          <w:trHeight w:val="33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4042"/>
            <w:vAlign w:val="bottom"/>
          </w:tcPr>
          <w:p w:rsidR="00B97BCF" w:rsidRPr="00B97BCF" w:rsidRDefault="00B97BCF" w:rsidP="00B97BCF">
            <w:pPr>
              <w:spacing w:after="0" w:line="240" w:lineRule="auto"/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</w:pPr>
            <w:r w:rsidRPr="00B97BCF"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  <w:t>Otra deuda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F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</w:pPr>
            <w:r w:rsidRPr="005D4E46">
              <w:rPr>
                <w:rFonts w:ascii="Century Gothic" w:eastAsia="Times New Roman" w:hAnsi="Century Gothic" w:cs="Calibri"/>
                <w:bCs/>
                <w:color w:val="44546A"/>
                <w:sz w:val="20"/>
                <w:szCs w:val="20"/>
                <w:lang w:eastAsia="es-CR"/>
              </w:rPr>
              <w:t>¢</w:t>
            </w:r>
          </w:p>
        </w:tc>
      </w:tr>
      <w:tr w:rsidR="00B97BCF" w:rsidRPr="00D6258E" w:rsidTr="00B97BCF">
        <w:trPr>
          <w:trHeight w:val="33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318"/>
            <w:vAlign w:val="bottom"/>
          </w:tcPr>
          <w:p w:rsidR="00B97BCF" w:rsidRDefault="00B97BCF" w:rsidP="00B97B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</w:pPr>
            <w:r w:rsidRPr="00B97BC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R"/>
              </w:rPr>
              <w:t xml:space="preserve">Transporte </w:t>
            </w:r>
          </w:p>
        </w:tc>
      </w:tr>
      <w:tr w:rsidR="00B97BCF" w:rsidRPr="00D6258E" w:rsidTr="00B97BCF">
        <w:trPr>
          <w:trHeight w:val="33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4042"/>
            <w:vAlign w:val="bottom"/>
          </w:tcPr>
          <w:p w:rsidR="00B97BCF" w:rsidRPr="00B97BCF" w:rsidRDefault="00B97BCF" w:rsidP="00B97BCF">
            <w:pPr>
              <w:spacing w:after="0" w:line="240" w:lineRule="auto"/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</w:pPr>
            <w:r w:rsidRPr="00B97BCF"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  <w:t>Pasajes de bus/taxi/otro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F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</w:pPr>
            <w:r w:rsidRPr="005D4E46">
              <w:rPr>
                <w:rFonts w:ascii="Century Gothic" w:eastAsia="Times New Roman" w:hAnsi="Century Gothic" w:cs="Calibri"/>
                <w:bCs/>
                <w:color w:val="44546A"/>
                <w:sz w:val="20"/>
                <w:szCs w:val="20"/>
                <w:lang w:eastAsia="es-CR"/>
              </w:rPr>
              <w:t>¢</w:t>
            </w:r>
          </w:p>
        </w:tc>
      </w:tr>
      <w:tr w:rsidR="00B97BCF" w:rsidRPr="00D6258E" w:rsidTr="00B97BCF">
        <w:trPr>
          <w:trHeight w:val="33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4042"/>
            <w:vAlign w:val="bottom"/>
          </w:tcPr>
          <w:p w:rsidR="00B97BCF" w:rsidRPr="00B97BCF" w:rsidRDefault="00B97BCF" w:rsidP="00B97BCF">
            <w:pPr>
              <w:spacing w:after="0" w:line="240" w:lineRule="auto"/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</w:pPr>
            <w:r w:rsidRPr="00B97BCF"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  <w:t>Gasolina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F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</w:pPr>
            <w:r w:rsidRPr="005D4E46">
              <w:rPr>
                <w:rFonts w:ascii="Century Gothic" w:eastAsia="Times New Roman" w:hAnsi="Century Gothic" w:cs="Calibri"/>
                <w:bCs/>
                <w:color w:val="44546A"/>
                <w:sz w:val="20"/>
                <w:szCs w:val="20"/>
                <w:lang w:eastAsia="es-CR"/>
              </w:rPr>
              <w:t>¢</w:t>
            </w:r>
          </w:p>
        </w:tc>
      </w:tr>
      <w:tr w:rsidR="00B97BCF" w:rsidRPr="00D6258E" w:rsidTr="00B97BCF">
        <w:trPr>
          <w:trHeight w:val="33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4042"/>
            <w:vAlign w:val="bottom"/>
          </w:tcPr>
          <w:p w:rsidR="00B97BCF" w:rsidRPr="00B97BCF" w:rsidRDefault="00B97BCF" w:rsidP="00B97BCF">
            <w:pPr>
              <w:spacing w:after="0" w:line="240" w:lineRule="auto"/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</w:pPr>
            <w:r w:rsidRPr="00B97BCF"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  <w:t>Seguro de vehículo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F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</w:pPr>
            <w:r w:rsidRPr="005D4E46">
              <w:rPr>
                <w:rFonts w:ascii="Century Gothic" w:eastAsia="Times New Roman" w:hAnsi="Century Gothic" w:cs="Calibri"/>
                <w:bCs/>
                <w:color w:val="44546A"/>
                <w:sz w:val="20"/>
                <w:szCs w:val="20"/>
                <w:lang w:eastAsia="es-CR"/>
              </w:rPr>
              <w:t>¢</w:t>
            </w:r>
          </w:p>
        </w:tc>
      </w:tr>
      <w:tr w:rsidR="00B97BCF" w:rsidRPr="00D6258E" w:rsidTr="00B97BCF">
        <w:trPr>
          <w:trHeight w:val="33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4042"/>
            <w:vAlign w:val="bottom"/>
          </w:tcPr>
          <w:p w:rsidR="00B97BCF" w:rsidRPr="00B97BCF" w:rsidRDefault="00B97BCF" w:rsidP="00B97BCF">
            <w:pPr>
              <w:spacing w:after="0" w:line="240" w:lineRule="auto"/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</w:pPr>
            <w:r w:rsidRPr="00B97BCF"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  <w:t>Mantenimiento vehículo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F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</w:pPr>
            <w:r w:rsidRPr="005D4E46">
              <w:rPr>
                <w:rFonts w:ascii="Century Gothic" w:eastAsia="Times New Roman" w:hAnsi="Century Gothic" w:cs="Calibri"/>
                <w:bCs/>
                <w:color w:val="44546A"/>
                <w:sz w:val="20"/>
                <w:szCs w:val="20"/>
                <w:lang w:eastAsia="es-CR"/>
              </w:rPr>
              <w:t>¢</w:t>
            </w:r>
          </w:p>
        </w:tc>
      </w:tr>
      <w:tr w:rsidR="00B97BCF" w:rsidRPr="00D6258E" w:rsidTr="00B97BCF">
        <w:trPr>
          <w:trHeight w:val="33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4042"/>
            <w:vAlign w:val="bottom"/>
          </w:tcPr>
          <w:p w:rsidR="00B97BCF" w:rsidRPr="00B97BCF" w:rsidRDefault="00B97BCF" w:rsidP="00B97BCF">
            <w:pPr>
              <w:spacing w:after="0" w:line="240" w:lineRule="auto"/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</w:pPr>
            <w:r w:rsidRPr="00B97BCF"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  <w:t>Parqueo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F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</w:pPr>
            <w:r w:rsidRPr="005D4E46">
              <w:rPr>
                <w:rFonts w:ascii="Century Gothic" w:eastAsia="Times New Roman" w:hAnsi="Century Gothic" w:cs="Calibri"/>
                <w:bCs/>
                <w:color w:val="44546A"/>
                <w:sz w:val="20"/>
                <w:szCs w:val="20"/>
                <w:lang w:eastAsia="es-CR"/>
              </w:rPr>
              <w:t>¢</w:t>
            </w:r>
          </w:p>
        </w:tc>
      </w:tr>
      <w:tr w:rsidR="00B97BCF" w:rsidRPr="00D6258E" w:rsidTr="00B97BCF">
        <w:trPr>
          <w:trHeight w:val="33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4042"/>
            <w:vAlign w:val="bottom"/>
          </w:tcPr>
          <w:p w:rsidR="00B97BCF" w:rsidRPr="00B97BCF" w:rsidRDefault="00B97BCF" w:rsidP="00B97BCF">
            <w:pPr>
              <w:spacing w:after="0" w:line="240" w:lineRule="auto"/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</w:pPr>
            <w:r w:rsidRPr="00B97BCF"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  <w:t xml:space="preserve">Otro gasto 1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F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</w:pPr>
            <w:r w:rsidRPr="005D4E46">
              <w:rPr>
                <w:rFonts w:ascii="Century Gothic" w:eastAsia="Times New Roman" w:hAnsi="Century Gothic" w:cs="Calibri"/>
                <w:bCs/>
                <w:color w:val="44546A"/>
                <w:sz w:val="20"/>
                <w:szCs w:val="20"/>
                <w:lang w:eastAsia="es-CR"/>
              </w:rPr>
              <w:t>¢</w:t>
            </w:r>
          </w:p>
        </w:tc>
      </w:tr>
      <w:tr w:rsidR="00B97BCF" w:rsidRPr="00D6258E" w:rsidTr="005D4E46">
        <w:trPr>
          <w:trHeight w:val="33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7D4"/>
            <w:vAlign w:val="bottom"/>
          </w:tcPr>
          <w:p w:rsidR="00B97BCF" w:rsidRDefault="00B97BCF" w:rsidP="00B97BC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</w:pPr>
            <w:r w:rsidRPr="00B97BC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R"/>
              </w:rPr>
              <w:t>Hogar</w:t>
            </w:r>
          </w:p>
        </w:tc>
      </w:tr>
      <w:tr w:rsidR="00B97BCF" w:rsidRPr="00D6258E" w:rsidTr="005D4E46">
        <w:trPr>
          <w:trHeight w:val="33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4042"/>
            <w:vAlign w:val="bottom"/>
          </w:tcPr>
          <w:p w:rsidR="00B97BCF" w:rsidRPr="00B97BCF" w:rsidRDefault="00B97BCF" w:rsidP="00B97BCF">
            <w:pPr>
              <w:spacing w:after="0" w:line="240" w:lineRule="auto"/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</w:pPr>
            <w:r w:rsidRPr="00B97BCF"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  <w:t>Recibo de agua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F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</w:pPr>
            <w:r w:rsidRPr="005D4E46">
              <w:rPr>
                <w:rFonts w:ascii="Century Gothic" w:eastAsia="Times New Roman" w:hAnsi="Century Gothic" w:cs="Calibri"/>
                <w:bCs/>
                <w:color w:val="44546A"/>
                <w:sz w:val="20"/>
                <w:szCs w:val="20"/>
                <w:lang w:eastAsia="es-CR"/>
              </w:rPr>
              <w:t>¢</w:t>
            </w:r>
          </w:p>
        </w:tc>
      </w:tr>
      <w:tr w:rsidR="00B97BCF" w:rsidRPr="00D6258E" w:rsidTr="005D4E46">
        <w:trPr>
          <w:trHeight w:val="33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4042"/>
            <w:vAlign w:val="bottom"/>
          </w:tcPr>
          <w:p w:rsidR="00B97BCF" w:rsidRPr="00B97BCF" w:rsidRDefault="00B97BCF" w:rsidP="00B97BCF">
            <w:pPr>
              <w:spacing w:after="0" w:line="240" w:lineRule="auto"/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</w:pPr>
            <w:r w:rsidRPr="00B97BCF"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  <w:t>Recibo de electricidad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F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</w:pPr>
            <w:r w:rsidRPr="005D4E46">
              <w:rPr>
                <w:rFonts w:ascii="Century Gothic" w:eastAsia="Times New Roman" w:hAnsi="Century Gothic" w:cs="Calibri"/>
                <w:bCs/>
                <w:color w:val="44546A"/>
                <w:sz w:val="20"/>
                <w:szCs w:val="20"/>
                <w:lang w:eastAsia="es-CR"/>
              </w:rPr>
              <w:t>¢</w:t>
            </w:r>
          </w:p>
        </w:tc>
      </w:tr>
      <w:tr w:rsidR="00B97BCF" w:rsidRPr="00D6258E" w:rsidTr="005D4E46">
        <w:trPr>
          <w:trHeight w:val="33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4042"/>
            <w:vAlign w:val="bottom"/>
          </w:tcPr>
          <w:p w:rsidR="00B97BCF" w:rsidRPr="00B97BCF" w:rsidRDefault="00B97BCF" w:rsidP="00B97BCF">
            <w:pPr>
              <w:spacing w:after="0" w:line="240" w:lineRule="auto"/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</w:pPr>
            <w:r w:rsidRPr="00B97BCF"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  <w:t>Recibo de teléfono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F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</w:pPr>
            <w:r w:rsidRPr="005D4E46">
              <w:rPr>
                <w:rFonts w:ascii="Century Gothic" w:eastAsia="Times New Roman" w:hAnsi="Century Gothic" w:cs="Calibri"/>
                <w:bCs/>
                <w:color w:val="44546A"/>
                <w:sz w:val="20"/>
                <w:szCs w:val="20"/>
                <w:lang w:eastAsia="es-CR"/>
              </w:rPr>
              <w:t>¢</w:t>
            </w:r>
          </w:p>
        </w:tc>
      </w:tr>
      <w:tr w:rsidR="00B97BCF" w:rsidRPr="00D6258E" w:rsidTr="005D4E46">
        <w:trPr>
          <w:trHeight w:val="33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4042"/>
            <w:vAlign w:val="bottom"/>
          </w:tcPr>
          <w:p w:rsidR="00B97BCF" w:rsidRPr="00B97BCF" w:rsidRDefault="007D691E" w:rsidP="00B97BCF">
            <w:pPr>
              <w:spacing w:after="0" w:line="240" w:lineRule="auto"/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</w:pPr>
            <w:r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  <w:t>Pago de</w:t>
            </w:r>
            <w:r w:rsidR="00B97BCF" w:rsidRPr="00B97BCF"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  <w:t xml:space="preserve"> celulares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F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</w:pPr>
            <w:r w:rsidRPr="005D4E46">
              <w:rPr>
                <w:rFonts w:ascii="Century Gothic" w:eastAsia="Times New Roman" w:hAnsi="Century Gothic" w:cs="Calibri"/>
                <w:bCs/>
                <w:color w:val="44546A"/>
                <w:sz w:val="20"/>
                <w:szCs w:val="20"/>
                <w:lang w:eastAsia="es-CR"/>
              </w:rPr>
              <w:t>¢</w:t>
            </w:r>
          </w:p>
        </w:tc>
      </w:tr>
      <w:tr w:rsidR="00B97BCF" w:rsidRPr="00D6258E" w:rsidTr="005D4E46">
        <w:trPr>
          <w:trHeight w:val="33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4042"/>
            <w:vAlign w:val="bottom"/>
          </w:tcPr>
          <w:p w:rsidR="00B97BCF" w:rsidRPr="00B97BCF" w:rsidRDefault="00B97BCF" w:rsidP="00B97BCF">
            <w:pPr>
              <w:spacing w:after="0" w:line="240" w:lineRule="auto"/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</w:pPr>
            <w:r w:rsidRPr="00B97BCF"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  <w:t>Pago de Alquiler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F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</w:pPr>
            <w:r w:rsidRPr="005D4E46">
              <w:rPr>
                <w:rFonts w:ascii="Century Gothic" w:eastAsia="Times New Roman" w:hAnsi="Century Gothic" w:cs="Calibri"/>
                <w:bCs/>
                <w:color w:val="44546A"/>
                <w:sz w:val="20"/>
                <w:szCs w:val="20"/>
                <w:lang w:eastAsia="es-CR"/>
              </w:rPr>
              <w:t>¢</w:t>
            </w:r>
          </w:p>
        </w:tc>
      </w:tr>
      <w:tr w:rsidR="00B97BCF" w:rsidRPr="00D6258E" w:rsidTr="005D4E46">
        <w:trPr>
          <w:trHeight w:val="33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4042"/>
            <w:vAlign w:val="bottom"/>
          </w:tcPr>
          <w:p w:rsidR="00B97BCF" w:rsidRPr="00B97BCF" w:rsidRDefault="00B97BCF" w:rsidP="00B97BCF">
            <w:pPr>
              <w:spacing w:after="0" w:line="240" w:lineRule="auto"/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</w:pPr>
            <w:r w:rsidRPr="00B97BCF"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  <w:t>Pago de internet / cable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F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</w:pPr>
            <w:r w:rsidRPr="005D4E46">
              <w:rPr>
                <w:rFonts w:ascii="Century Gothic" w:eastAsia="Times New Roman" w:hAnsi="Century Gothic" w:cs="Calibri"/>
                <w:bCs/>
                <w:color w:val="44546A"/>
                <w:sz w:val="20"/>
                <w:szCs w:val="20"/>
                <w:lang w:eastAsia="es-CR"/>
              </w:rPr>
              <w:t>¢</w:t>
            </w:r>
          </w:p>
        </w:tc>
      </w:tr>
      <w:tr w:rsidR="00B97BCF" w:rsidRPr="00D6258E" w:rsidTr="005D4E46">
        <w:trPr>
          <w:trHeight w:val="33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4042"/>
            <w:vAlign w:val="bottom"/>
          </w:tcPr>
          <w:p w:rsidR="00B97BCF" w:rsidRPr="00B97BCF" w:rsidRDefault="00B97BCF" w:rsidP="00B97BCF">
            <w:pPr>
              <w:spacing w:after="0" w:line="240" w:lineRule="auto"/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</w:pPr>
            <w:r w:rsidRPr="00B97BCF"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  <w:t>Compra de alimentación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F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</w:pPr>
            <w:r w:rsidRPr="005D4E46">
              <w:rPr>
                <w:rFonts w:ascii="Century Gothic" w:eastAsia="Times New Roman" w:hAnsi="Century Gothic" w:cs="Calibri"/>
                <w:bCs/>
                <w:color w:val="44546A"/>
                <w:sz w:val="20"/>
                <w:szCs w:val="20"/>
                <w:lang w:eastAsia="es-CR"/>
              </w:rPr>
              <w:t>¢</w:t>
            </w:r>
          </w:p>
        </w:tc>
      </w:tr>
      <w:tr w:rsidR="00B97BCF" w:rsidRPr="00D6258E" w:rsidTr="005D4E46">
        <w:trPr>
          <w:trHeight w:val="33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4042"/>
            <w:vAlign w:val="bottom"/>
          </w:tcPr>
          <w:p w:rsidR="00B97BCF" w:rsidRPr="00B97BCF" w:rsidRDefault="00B97BCF" w:rsidP="00B97BCF">
            <w:pPr>
              <w:spacing w:after="0" w:line="240" w:lineRule="auto"/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</w:pPr>
            <w:r w:rsidRPr="00B97BCF"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  <w:t>Pago de seguridad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F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</w:pPr>
            <w:r w:rsidRPr="005D4E46">
              <w:rPr>
                <w:rFonts w:ascii="Century Gothic" w:eastAsia="Times New Roman" w:hAnsi="Century Gothic" w:cs="Calibri"/>
                <w:bCs/>
                <w:color w:val="44546A"/>
                <w:sz w:val="20"/>
                <w:szCs w:val="20"/>
                <w:lang w:eastAsia="es-CR"/>
              </w:rPr>
              <w:t>¢</w:t>
            </w:r>
          </w:p>
        </w:tc>
      </w:tr>
      <w:tr w:rsidR="00B97BCF" w:rsidRPr="00D6258E" w:rsidTr="005D4E46">
        <w:trPr>
          <w:trHeight w:val="33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4042"/>
            <w:vAlign w:val="bottom"/>
          </w:tcPr>
          <w:p w:rsidR="00B97BCF" w:rsidRPr="00B97BCF" w:rsidRDefault="00B97BCF" w:rsidP="00B97BCF">
            <w:pPr>
              <w:spacing w:after="0" w:line="240" w:lineRule="auto"/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</w:pPr>
            <w:r w:rsidRPr="00B97BCF"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  <w:t>Pago de mantenimiento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F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</w:pPr>
            <w:r w:rsidRPr="005D4E46">
              <w:rPr>
                <w:rFonts w:ascii="Century Gothic" w:eastAsia="Times New Roman" w:hAnsi="Century Gothic" w:cs="Calibri"/>
                <w:bCs/>
                <w:color w:val="44546A"/>
                <w:sz w:val="20"/>
                <w:szCs w:val="20"/>
                <w:lang w:eastAsia="es-CR"/>
              </w:rPr>
              <w:t>¢</w:t>
            </w:r>
          </w:p>
        </w:tc>
      </w:tr>
      <w:tr w:rsidR="00B97BCF" w:rsidRPr="00D6258E" w:rsidTr="005D4E46">
        <w:trPr>
          <w:trHeight w:val="33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4042"/>
            <w:vAlign w:val="bottom"/>
          </w:tcPr>
          <w:p w:rsidR="00B97BCF" w:rsidRPr="00B97BCF" w:rsidRDefault="00B97BCF" w:rsidP="00B97BCF">
            <w:pPr>
              <w:spacing w:after="0" w:line="240" w:lineRule="auto"/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</w:pPr>
            <w:r w:rsidRPr="00B97BCF"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  <w:t>Compra de menaje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F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</w:pPr>
            <w:r w:rsidRPr="005D4E46">
              <w:rPr>
                <w:rFonts w:ascii="Century Gothic" w:eastAsia="Times New Roman" w:hAnsi="Century Gothic" w:cs="Calibri"/>
                <w:bCs/>
                <w:color w:val="44546A"/>
                <w:sz w:val="20"/>
                <w:szCs w:val="20"/>
                <w:lang w:eastAsia="es-CR"/>
              </w:rPr>
              <w:t>¢</w:t>
            </w:r>
          </w:p>
        </w:tc>
      </w:tr>
      <w:tr w:rsidR="00B97BCF" w:rsidRPr="00D6258E" w:rsidTr="005D4E46">
        <w:trPr>
          <w:trHeight w:val="33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4042"/>
            <w:vAlign w:val="bottom"/>
          </w:tcPr>
          <w:p w:rsidR="00B97BCF" w:rsidRPr="00B97BCF" w:rsidRDefault="00B97BCF" w:rsidP="00B97BCF">
            <w:pPr>
              <w:spacing w:after="0" w:line="240" w:lineRule="auto"/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</w:pPr>
            <w:r w:rsidRPr="00B97BCF"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  <w:t>Construcción y mejora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F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</w:pPr>
            <w:r w:rsidRPr="005D4E46">
              <w:rPr>
                <w:rFonts w:ascii="Century Gothic" w:eastAsia="Times New Roman" w:hAnsi="Century Gothic" w:cs="Calibri"/>
                <w:bCs/>
                <w:color w:val="44546A"/>
                <w:sz w:val="20"/>
                <w:szCs w:val="20"/>
                <w:lang w:eastAsia="es-CR"/>
              </w:rPr>
              <w:t>¢</w:t>
            </w:r>
          </w:p>
        </w:tc>
      </w:tr>
      <w:tr w:rsidR="00B97BCF" w:rsidRPr="00D6258E" w:rsidTr="005D4E46">
        <w:trPr>
          <w:trHeight w:val="33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4042"/>
            <w:vAlign w:val="bottom"/>
          </w:tcPr>
          <w:p w:rsidR="00B97BCF" w:rsidRPr="00B97BCF" w:rsidRDefault="00B97BCF" w:rsidP="00B97BCF">
            <w:pPr>
              <w:spacing w:after="0" w:line="240" w:lineRule="auto"/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</w:pPr>
            <w:r w:rsidRPr="00B97BCF"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  <w:t>Seguro de vivienda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F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</w:pPr>
            <w:r w:rsidRPr="005D4E46">
              <w:rPr>
                <w:rFonts w:ascii="Century Gothic" w:eastAsia="Times New Roman" w:hAnsi="Century Gothic" w:cs="Calibri"/>
                <w:bCs/>
                <w:color w:val="44546A"/>
                <w:sz w:val="20"/>
                <w:szCs w:val="20"/>
                <w:lang w:eastAsia="es-CR"/>
              </w:rPr>
              <w:t>¢</w:t>
            </w:r>
          </w:p>
        </w:tc>
      </w:tr>
      <w:tr w:rsidR="00B97BCF" w:rsidRPr="00D6258E" w:rsidTr="005D4E46">
        <w:trPr>
          <w:trHeight w:val="33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4042"/>
            <w:vAlign w:val="bottom"/>
          </w:tcPr>
          <w:p w:rsidR="00B97BCF" w:rsidRPr="00B97BCF" w:rsidRDefault="00B97BCF" w:rsidP="00B97BCF">
            <w:pPr>
              <w:spacing w:after="0" w:line="240" w:lineRule="auto"/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</w:pPr>
            <w:r w:rsidRPr="00B97BCF"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  <w:t>Impuestos de propiedad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F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</w:pPr>
            <w:r w:rsidRPr="005D4E46">
              <w:rPr>
                <w:rFonts w:ascii="Century Gothic" w:eastAsia="Times New Roman" w:hAnsi="Century Gothic" w:cs="Calibri"/>
                <w:bCs/>
                <w:color w:val="44546A"/>
                <w:sz w:val="20"/>
                <w:szCs w:val="20"/>
                <w:lang w:eastAsia="es-CR"/>
              </w:rPr>
              <w:t>¢</w:t>
            </w:r>
          </w:p>
        </w:tc>
      </w:tr>
      <w:tr w:rsidR="00B97BCF" w:rsidRPr="00D6258E" w:rsidTr="005D4E46">
        <w:trPr>
          <w:trHeight w:val="33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4042"/>
            <w:vAlign w:val="bottom"/>
          </w:tcPr>
          <w:p w:rsidR="00B97BCF" w:rsidRPr="00B97BCF" w:rsidRDefault="00B97BCF" w:rsidP="00B97BCF">
            <w:pPr>
              <w:spacing w:after="0" w:line="240" w:lineRule="auto"/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</w:pPr>
            <w:r w:rsidRPr="00B97BCF"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  <w:t>Otro gasto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CF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</w:pPr>
            <w:r w:rsidRPr="005D4E46">
              <w:rPr>
                <w:rFonts w:ascii="Century Gothic" w:eastAsia="Times New Roman" w:hAnsi="Century Gothic" w:cs="Calibri"/>
                <w:bCs/>
                <w:color w:val="44546A"/>
                <w:sz w:val="20"/>
                <w:szCs w:val="20"/>
                <w:lang w:eastAsia="es-CR"/>
              </w:rPr>
              <w:t>¢</w:t>
            </w:r>
          </w:p>
        </w:tc>
      </w:tr>
      <w:tr w:rsidR="005D4E46" w:rsidRPr="00D6258E" w:rsidTr="005D4E46">
        <w:trPr>
          <w:trHeight w:val="33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58E"/>
            <w:vAlign w:val="center"/>
          </w:tcPr>
          <w:p w:rsidR="005D4E46" w:rsidRPr="005D4E46" w:rsidRDefault="005D4E46" w:rsidP="005D4E4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R"/>
              </w:rPr>
            </w:pPr>
            <w:r w:rsidRPr="00B97BC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R"/>
              </w:rPr>
              <w:t>Salud y Cuidado Personal</w:t>
            </w:r>
          </w:p>
        </w:tc>
      </w:tr>
      <w:tr w:rsidR="005D4E46" w:rsidRPr="00D6258E" w:rsidTr="005D4E46">
        <w:trPr>
          <w:trHeight w:val="33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4042"/>
            <w:vAlign w:val="bottom"/>
          </w:tcPr>
          <w:p w:rsidR="005D4E46" w:rsidRPr="00B97BCF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</w:pPr>
            <w:r w:rsidRPr="00B97BCF"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  <w:t>Consultas médicas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46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</w:pPr>
            <w:r w:rsidRPr="005D4E46">
              <w:rPr>
                <w:rFonts w:ascii="Century Gothic" w:eastAsia="Times New Roman" w:hAnsi="Century Gothic" w:cs="Calibri"/>
                <w:bCs/>
                <w:color w:val="44546A"/>
                <w:sz w:val="20"/>
                <w:szCs w:val="20"/>
                <w:lang w:eastAsia="es-CR"/>
              </w:rPr>
              <w:t>¢</w:t>
            </w:r>
          </w:p>
        </w:tc>
      </w:tr>
      <w:tr w:rsidR="005D4E46" w:rsidRPr="00D6258E" w:rsidTr="005D4E46">
        <w:trPr>
          <w:trHeight w:val="33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4042"/>
            <w:vAlign w:val="bottom"/>
          </w:tcPr>
          <w:p w:rsidR="005D4E46" w:rsidRPr="00B97BCF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</w:pPr>
            <w:r w:rsidRPr="00B97BCF"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  <w:t>Farmacia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46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</w:pPr>
            <w:r w:rsidRPr="005D4E46">
              <w:rPr>
                <w:rFonts w:ascii="Century Gothic" w:eastAsia="Times New Roman" w:hAnsi="Century Gothic" w:cs="Calibri"/>
                <w:bCs/>
                <w:color w:val="44546A"/>
                <w:sz w:val="20"/>
                <w:szCs w:val="20"/>
                <w:lang w:eastAsia="es-CR"/>
              </w:rPr>
              <w:t>¢</w:t>
            </w:r>
          </w:p>
        </w:tc>
      </w:tr>
      <w:tr w:rsidR="005D4E46" w:rsidRPr="00D6258E" w:rsidTr="005D4E46">
        <w:trPr>
          <w:trHeight w:val="33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4042"/>
            <w:vAlign w:val="bottom"/>
          </w:tcPr>
          <w:p w:rsidR="005D4E46" w:rsidRPr="00B97BCF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</w:pPr>
            <w:r w:rsidRPr="00B97BCF"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  <w:t>Gimnasio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46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</w:pPr>
            <w:r w:rsidRPr="005D4E46">
              <w:rPr>
                <w:rFonts w:ascii="Century Gothic" w:eastAsia="Times New Roman" w:hAnsi="Century Gothic" w:cs="Calibri"/>
                <w:bCs/>
                <w:color w:val="44546A"/>
                <w:sz w:val="20"/>
                <w:szCs w:val="20"/>
                <w:lang w:eastAsia="es-CR"/>
              </w:rPr>
              <w:t>¢</w:t>
            </w:r>
          </w:p>
        </w:tc>
      </w:tr>
      <w:tr w:rsidR="005D4E46" w:rsidRPr="00D6258E" w:rsidTr="005D4E46">
        <w:trPr>
          <w:trHeight w:val="33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4042"/>
            <w:vAlign w:val="bottom"/>
          </w:tcPr>
          <w:p w:rsidR="005D4E46" w:rsidRPr="00B97BCF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</w:pPr>
            <w:r w:rsidRPr="00B97BCF"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  <w:lastRenderedPageBreak/>
              <w:t>Ropa / Calzado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46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</w:pPr>
            <w:r w:rsidRPr="005D4E46">
              <w:rPr>
                <w:rFonts w:ascii="Century Gothic" w:eastAsia="Times New Roman" w:hAnsi="Century Gothic" w:cs="Calibri"/>
                <w:bCs/>
                <w:color w:val="44546A"/>
                <w:sz w:val="20"/>
                <w:szCs w:val="20"/>
                <w:lang w:eastAsia="es-CR"/>
              </w:rPr>
              <w:t>¢</w:t>
            </w:r>
          </w:p>
        </w:tc>
      </w:tr>
      <w:tr w:rsidR="005D4E46" w:rsidRPr="00D6258E" w:rsidTr="005D4E46">
        <w:trPr>
          <w:trHeight w:val="33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4042"/>
            <w:vAlign w:val="bottom"/>
          </w:tcPr>
          <w:p w:rsidR="005D4E46" w:rsidRPr="00B97BCF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</w:pPr>
            <w:r w:rsidRPr="00B97BCF"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  <w:t>Salón de belleza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46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</w:pPr>
            <w:r w:rsidRPr="005D4E46">
              <w:rPr>
                <w:rFonts w:ascii="Century Gothic" w:eastAsia="Times New Roman" w:hAnsi="Century Gothic" w:cs="Calibri"/>
                <w:bCs/>
                <w:color w:val="44546A"/>
                <w:sz w:val="20"/>
                <w:szCs w:val="20"/>
                <w:lang w:eastAsia="es-CR"/>
              </w:rPr>
              <w:t>¢</w:t>
            </w:r>
          </w:p>
        </w:tc>
      </w:tr>
      <w:tr w:rsidR="005D4E46" w:rsidRPr="00D6258E" w:rsidTr="005D4E46">
        <w:trPr>
          <w:trHeight w:val="33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4042"/>
            <w:vAlign w:val="bottom"/>
          </w:tcPr>
          <w:p w:rsidR="005D4E46" w:rsidRPr="00B97BCF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</w:pPr>
            <w:r w:rsidRPr="00B97BCF"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  <w:t>Seguro de vida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46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</w:pPr>
            <w:r w:rsidRPr="005D4E46">
              <w:rPr>
                <w:rFonts w:ascii="Century Gothic" w:eastAsia="Times New Roman" w:hAnsi="Century Gothic" w:cs="Calibri"/>
                <w:bCs/>
                <w:color w:val="44546A"/>
                <w:sz w:val="20"/>
                <w:szCs w:val="20"/>
                <w:lang w:eastAsia="es-CR"/>
              </w:rPr>
              <w:t>¢</w:t>
            </w:r>
          </w:p>
        </w:tc>
      </w:tr>
      <w:tr w:rsidR="005D4E46" w:rsidRPr="00D6258E" w:rsidTr="005D4E46">
        <w:trPr>
          <w:trHeight w:val="33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4042"/>
            <w:vAlign w:val="bottom"/>
          </w:tcPr>
          <w:p w:rsidR="005D4E46" w:rsidRPr="00B97BCF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</w:pPr>
            <w:r w:rsidRPr="00B97BCF"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  <w:t>Seguro médico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46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</w:pPr>
            <w:r w:rsidRPr="005D4E46">
              <w:rPr>
                <w:rFonts w:ascii="Century Gothic" w:eastAsia="Times New Roman" w:hAnsi="Century Gothic" w:cs="Calibri"/>
                <w:bCs/>
                <w:color w:val="44546A"/>
                <w:sz w:val="20"/>
                <w:szCs w:val="20"/>
                <w:lang w:eastAsia="es-CR"/>
              </w:rPr>
              <w:t>¢</w:t>
            </w:r>
          </w:p>
        </w:tc>
      </w:tr>
      <w:tr w:rsidR="005D4E46" w:rsidRPr="00D6258E" w:rsidTr="005D4E46">
        <w:trPr>
          <w:trHeight w:val="33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4042"/>
            <w:vAlign w:val="bottom"/>
          </w:tcPr>
          <w:p w:rsidR="005D4E46" w:rsidRPr="00B97BCF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</w:pPr>
            <w:r w:rsidRPr="00B97BCF"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  <w:t>Veterinario</w:t>
            </w:r>
            <w:r w:rsidR="007D691E"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  <w:t xml:space="preserve"> y Alimentación de mascotas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46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</w:pPr>
            <w:r w:rsidRPr="005D4E46">
              <w:rPr>
                <w:rFonts w:ascii="Century Gothic" w:eastAsia="Times New Roman" w:hAnsi="Century Gothic" w:cs="Calibri"/>
                <w:bCs/>
                <w:color w:val="44546A"/>
                <w:sz w:val="20"/>
                <w:szCs w:val="20"/>
                <w:lang w:eastAsia="es-CR"/>
              </w:rPr>
              <w:t>¢</w:t>
            </w:r>
          </w:p>
        </w:tc>
      </w:tr>
      <w:tr w:rsidR="005D4E46" w:rsidRPr="00D6258E" w:rsidTr="005D4E46">
        <w:trPr>
          <w:trHeight w:val="33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4042"/>
            <w:vAlign w:val="bottom"/>
          </w:tcPr>
          <w:p w:rsidR="005D4E46" w:rsidRPr="00B97BCF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</w:pPr>
            <w:r w:rsidRPr="00B97BCF"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  <w:t>Otro gasto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46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</w:pPr>
            <w:r w:rsidRPr="005D4E46">
              <w:rPr>
                <w:rFonts w:ascii="Century Gothic" w:eastAsia="Times New Roman" w:hAnsi="Century Gothic" w:cs="Calibri"/>
                <w:bCs/>
                <w:color w:val="44546A"/>
                <w:sz w:val="20"/>
                <w:szCs w:val="20"/>
                <w:lang w:eastAsia="es-CR"/>
              </w:rPr>
              <w:t>¢</w:t>
            </w:r>
          </w:p>
        </w:tc>
      </w:tr>
      <w:tr w:rsidR="005D4E46" w:rsidRPr="00D6258E" w:rsidTr="005D4E46">
        <w:trPr>
          <w:trHeight w:val="33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D4E46" w:rsidRDefault="005D4E46" w:rsidP="005D4E4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</w:pPr>
            <w:r w:rsidRPr="00B97BC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R"/>
              </w:rPr>
              <w:t>Recreación y Ocio</w:t>
            </w:r>
          </w:p>
        </w:tc>
      </w:tr>
      <w:tr w:rsidR="005D4E46" w:rsidRPr="00D6258E" w:rsidTr="005D4E46">
        <w:trPr>
          <w:trHeight w:val="33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4042"/>
            <w:vAlign w:val="bottom"/>
          </w:tcPr>
          <w:p w:rsidR="005D4E46" w:rsidRPr="00B97BCF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</w:pPr>
            <w:r w:rsidRPr="00B97BCF"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  <w:t>Membresías y suscripciones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46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</w:pPr>
            <w:r w:rsidRPr="005D4E46">
              <w:rPr>
                <w:rFonts w:ascii="Century Gothic" w:eastAsia="Times New Roman" w:hAnsi="Century Gothic" w:cs="Calibri"/>
                <w:bCs/>
                <w:color w:val="44546A"/>
                <w:sz w:val="20"/>
                <w:szCs w:val="20"/>
                <w:lang w:eastAsia="es-CR"/>
              </w:rPr>
              <w:t>¢</w:t>
            </w:r>
          </w:p>
        </w:tc>
      </w:tr>
      <w:tr w:rsidR="005D4E46" w:rsidRPr="00D6258E" w:rsidTr="005D4E46">
        <w:trPr>
          <w:trHeight w:val="33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4042"/>
            <w:vAlign w:val="bottom"/>
          </w:tcPr>
          <w:p w:rsidR="005D4E46" w:rsidRPr="00B97BCF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</w:pPr>
            <w:r w:rsidRPr="00B97BCF"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  <w:t xml:space="preserve">Salidas (cine, conciertos, </w:t>
            </w:r>
            <w:r w:rsidR="007D691E" w:rsidRPr="00B97BCF"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  <w:t>espectáculos</w:t>
            </w:r>
            <w:r w:rsidRPr="00B97BCF"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46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</w:pPr>
            <w:r w:rsidRPr="005D4E46">
              <w:rPr>
                <w:rFonts w:ascii="Century Gothic" w:eastAsia="Times New Roman" w:hAnsi="Century Gothic" w:cs="Calibri"/>
                <w:bCs/>
                <w:color w:val="44546A"/>
                <w:sz w:val="20"/>
                <w:szCs w:val="20"/>
                <w:lang w:eastAsia="es-CR"/>
              </w:rPr>
              <w:t>¢</w:t>
            </w:r>
          </w:p>
        </w:tc>
      </w:tr>
      <w:tr w:rsidR="005D4E46" w:rsidRPr="00D6258E" w:rsidTr="005D4E46">
        <w:trPr>
          <w:trHeight w:val="33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4042"/>
            <w:vAlign w:val="bottom"/>
          </w:tcPr>
          <w:p w:rsidR="005D4E46" w:rsidRPr="00B97BCF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</w:pPr>
            <w:r w:rsidRPr="00B97BCF"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  <w:t>Restaurantes (comidas fuera)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46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</w:pPr>
            <w:r w:rsidRPr="005D4E46">
              <w:rPr>
                <w:rFonts w:ascii="Century Gothic" w:eastAsia="Times New Roman" w:hAnsi="Century Gothic" w:cs="Calibri"/>
                <w:bCs/>
                <w:color w:val="44546A"/>
                <w:sz w:val="20"/>
                <w:szCs w:val="20"/>
                <w:lang w:eastAsia="es-CR"/>
              </w:rPr>
              <w:t>¢</w:t>
            </w:r>
          </w:p>
        </w:tc>
      </w:tr>
      <w:tr w:rsidR="005D4E46" w:rsidRPr="00D6258E" w:rsidTr="005D4E46">
        <w:trPr>
          <w:trHeight w:val="33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4042"/>
            <w:vAlign w:val="bottom"/>
          </w:tcPr>
          <w:p w:rsidR="005D4E46" w:rsidRPr="00B97BCF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</w:pPr>
            <w:r w:rsidRPr="00B97BCF"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  <w:t>Vacaciones / viajes / paseos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46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</w:pPr>
            <w:r w:rsidRPr="005D4E46">
              <w:rPr>
                <w:rFonts w:ascii="Century Gothic" w:eastAsia="Times New Roman" w:hAnsi="Century Gothic" w:cs="Calibri"/>
                <w:bCs/>
                <w:color w:val="44546A"/>
                <w:sz w:val="20"/>
                <w:szCs w:val="20"/>
                <w:lang w:eastAsia="es-CR"/>
              </w:rPr>
              <w:t>¢</w:t>
            </w:r>
          </w:p>
        </w:tc>
      </w:tr>
      <w:tr w:rsidR="005D4E46" w:rsidRPr="00D6258E" w:rsidTr="005D4E46">
        <w:trPr>
          <w:trHeight w:val="33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4042"/>
            <w:vAlign w:val="bottom"/>
          </w:tcPr>
          <w:p w:rsidR="005D4E46" w:rsidRPr="00B97BCF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</w:pPr>
            <w:r w:rsidRPr="00B97BCF"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  <w:t xml:space="preserve">Otro gasto 1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46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</w:pPr>
            <w:r w:rsidRPr="005D4E46">
              <w:rPr>
                <w:rFonts w:ascii="Century Gothic" w:eastAsia="Times New Roman" w:hAnsi="Century Gothic" w:cs="Calibri"/>
                <w:bCs/>
                <w:color w:val="44546A"/>
                <w:sz w:val="20"/>
                <w:szCs w:val="20"/>
                <w:lang w:eastAsia="es-CR"/>
              </w:rPr>
              <w:t>¢</w:t>
            </w:r>
          </w:p>
        </w:tc>
      </w:tr>
      <w:tr w:rsidR="005D4E46" w:rsidRPr="00D6258E" w:rsidTr="005D4E46">
        <w:trPr>
          <w:trHeight w:val="33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7D4"/>
            <w:vAlign w:val="center"/>
          </w:tcPr>
          <w:p w:rsidR="005D4E46" w:rsidRDefault="005D4E46" w:rsidP="005D4E4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</w:pPr>
            <w:r w:rsidRPr="00B97BCF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R"/>
              </w:rPr>
              <w:t>Educación e Hijos</w:t>
            </w:r>
          </w:p>
        </w:tc>
      </w:tr>
      <w:tr w:rsidR="005D4E46" w:rsidRPr="00D6258E" w:rsidTr="005D4E46">
        <w:trPr>
          <w:trHeight w:val="33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4042"/>
            <w:vAlign w:val="bottom"/>
          </w:tcPr>
          <w:p w:rsidR="005D4E46" w:rsidRPr="00B97BCF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</w:pPr>
            <w:r w:rsidRPr="00B97BCF"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  <w:t>Pago de mensualidades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46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</w:pPr>
            <w:r w:rsidRPr="005D4E46">
              <w:rPr>
                <w:rFonts w:ascii="Century Gothic" w:eastAsia="Times New Roman" w:hAnsi="Century Gothic" w:cs="Calibri"/>
                <w:bCs/>
                <w:color w:val="44546A"/>
                <w:sz w:val="20"/>
                <w:szCs w:val="20"/>
                <w:lang w:eastAsia="es-CR"/>
              </w:rPr>
              <w:t>¢</w:t>
            </w:r>
          </w:p>
        </w:tc>
      </w:tr>
      <w:tr w:rsidR="005D4E46" w:rsidRPr="00D6258E" w:rsidTr="005D4E46">
        <w:trPr>
          <w:trHeight w:val="33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4042"/>
            <w:vAlign w:val="bottom"/>
          </w:tcPr>
          <w:p w:rsidR="005D4E46" w:rsidRPr="00B97BCF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</w:pPr>
            <w:r w:rsidRPr="00B97BCF"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  <w:t>Compra de materiales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46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</w:pPr>
            <w:r w:rsidRPr="005D4E46">
              <w:rPr>
                <w:rFonts w:ascii="Century Gothic" w:eastAsia="Times New Roman" w:hAnsi="Century Gothic" w:cs="Calibri"/>
                <w:bCs/>
                <w:color w:val="44546A"/>
                <w:sz w:val="20"/>
                <w:szCs w:val="20"/>
                <w:lang w:eastAsia="es-CR"/>
              </w:rPr>
              <w:t>¢</w:t>
            </w:r>
          </w:p>
        </w:tc>
      </w:tr>
      <w:tr w:rsidR="005D4E46" w:rsidRPr="00D6258E" w:rsidTr="005D4E46">
        <w:trPr>
          <w:trHeight w:val="33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4042"/>
            <w:vAlign w:val="bottom"/>
          </w:tcPr>
          <w:p w:rsidR="005D4E46" w:rsidRPr="00B97BCF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</w:pPr>
            <w:r w:rsidRPr="00B97BCF"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  <w:t>Cursos /deportes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46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</w:pPr>
            <w:r w:rsidRPr="005D4E46">
              <w:rPr>
                <w:rFonts w:ascii="Century Gothic" w:eastAsia="Times New Roman" w:hAnsi="Century Gothic" w:cs="Calibri"/>
                <w:bCs/>
                <w:color w:val="44546A"/>
                <w:sz w:val="20"/>
                <w:szCs w:val="20"/>
                <w:lang w:eastAsia="es-CR"/>
              </w:rPr>
              <w:t>¢</w:t>
            </w:r>
          </w:p>
        </w:tc>
      </w:tr>
      <w:tr w:rsidR="005D4E46" w:rsidRPr="00D6258E" w:rsidTr="005D4E46">
        <w:trPr>
          <w:trHeight w:val="33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4042"/>
            <w:vAlign w:val="bottom"/>
          </w:tcPr>
          <w:p w:rsidR="005D4E46" w:rsidRPr="00B97BCF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</w:pPr>
            <w:r w:rsidRPr="00B97BCF"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  <w:t>Pensión alimenticia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46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</w:pPr>
            <w:r w:rsidRPr="005D4E46">
              <w:rPr>
                <w:rFonts w:ascii="Century Gothic" w:eastAsia="Times New Roman" w:hAnsi="Century Gothic" w:cs="Calibri"/>
                <w:bCs/>
                <w:color w:val="44546A"/>
                <w:sz w:val="20"/>
                <w:szCs w:val="20"/>
                <w:lang w:eastAsia="es-CR"/>
              </w:rPr>
              <w:t>¢</w:t>
            </w:r>
          </w:p>
        </w:tc>
      </w:tr>
      <w:tr w:rsidR="005D4E46" w:rsidRPr="00D6258E" w:rsidTr="005D4E46">
        <w:trPr>
          <w:trHeight w:val="33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4042"/>
            <w:vAlign w:val="bottom"/>
          </w:tcPr>
          <w:p w:rsidR="005D4E46" w:rsidRPr="00B97BCF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</w:pPr>
            <w:r w:rsidRPr="00B97BCF">
              <w:rPr>
                <w:rFonts w:ascii="Century Gothic" w:eastAsia="Times New Roman" w:hAnsi="Century Gothic" w:cs="Calibri"/>
                <w:color w:val="FFFFFF" w:themeColor="background1"/>
                <w:sz w:val="20"/>
                <w:szCs w:val="20"/>
                <w:lang w:eastAsia="es-CR"/>
              </w:rPr>
              <w:t>Otro gasto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46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</w:pPr>
            <w:r w:rsidRPr="005D4E46">
              <w:rPr>
                <w:rFonts w:ascii="Century Gothic" w:eastAsia="Times New Roman" w:hAnsi="Century Gothic" w:cs="Calibri"/>
                <w:bCs/>
                <w:color w:val="44546A"/>
                <w:sz w:val="20"/>
                <w:szCs w:val="20"/>
                <w:lang w:eastAsia="es-CR"/>
              </w:rPr>
              <w:t>¢</w:t>
            </w:r>
          </w:p>
        </w:tc>
      </w:tr>
      <w:tr w:rsidR="005D4E46" w:rsidRPr="00D6258E" w:rsidTr="005D4E46">
        <w:trPr>
          <w:trHeight w:val="33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4042"/>
            <w:vAlign w:val="bottom"/>
          </w:tcPr>
          <w:p w:rsidR="005D4E46" w:rsidRPr="005D4E46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FFFFFF"/>
                <w:sz w:val="20"/>
                <w:szCs w:val="20"/>
                <w:lang w:eastAsia="es-CR"/>
              </w:rPr>
            </w:pPr>
            <w:r w:rsidRPr="005D4E46">
              <w:rPr>
                <w:rFonts w:ascii="Century Gothic" w:eastAsia="Times New Roman" w:hAnsi="Century Gothic" w:cs="Calibri"/>
                <w:b/>
                <w:color w:val="FFFFFF"/>
                <w:sz w:val="20"/>
                <w:szCs w:val="20"/>
                <w:lang w:eastAsia="es-CR"/>
              </w:rPr>
              <w:t xml:space="preserve">SUMA DEL TOTAL DE </w:t>
            </w:r>
            <w:r>
              <w:rPr>
                <w:rFonts w:ascii="Century Gothic" w:eastAsia="Times New Roman" w:hAnsi="Century Gothic" w:cs="Calibri"/>
                <w:b/>
                <w:color w:val="FFFFFF"/>
                <w:sz w:val="20"/>
                <w:szCs w:val="20"/>
                <w:lang w:eastAsia="es-CR"/>
              </w:rPr>
              <w:t>EGRESOS</w:t>
            </w:r>
          </w:p>
          <w:p w:rsidR="005D4E46" w:rsidRPr="005D4E46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FFFFFF"/>
                <w:sz w:val="20"/>
                <w:szCs w:val="20"/>
                <w:lang w:eastAsia="es-CR"/>
              </w:rPr>
            </w:pPr>
            <w:r w:rsidRPr="005D4E46">
              <w:rPr>
                <w:rFonts w:ascii="Century Gothic" w:eastAsia="Times New Roman" w:hAnsi="Century Gothic" w:cs="Calibri"/>
                <w:b/>
                <w:color w:val="FFFFFF"/>
                <w:sz w:val="20"/>
                <w:szCs w:val="20"/>
                <w:lang w:eastAsia="es-CR"/>
              </w:rPr>
              <w:t>(</w:t>
            </w:r>
            <w:r>
              <w:rPr>
                <w:rFonts w:ascii="Century Gothic" w:eastAsia="Times New Roman" w:hAnsi="Century Gothic" w:cs="Calibri"/>
                <w:b/>
                <w:color w:val="FFFFFF"/>
                <w:sz w:val="20"/>
                <w:szCs w:val="20"/>
                <w:lang w:eastAsia="es-CR"/>
              </w:rPr>
              <w:t>Anote</w:t>
            </w:r>
            <w:r w:rsidRPr="005D4E46">
              <w:rPr>
                <w:rFonts w:ascii="Century Gothic" w:eastAsia="Times New Roman" w:hAnsi="Century Gothic" w:cs="Calibri"/>
                <w:b/>
                <w:color w:val="FFFFFF"/>
                <w:sz w:val="20"/>
                <w:szCs w:val="20"/>
                <w:lang w:eastAsia="es-CR"/>
              </w:rPr>
              <w:t xml:space="preserve"> la suma de todos los </w:t>
            </w:r>
            <w:r>
              <w:rPr>
                <w:rFonts w:ascii="Century Gothic" w:eastAsia="Times New Roman" w:hAnsi="Century Gothic" w:cs="Calibri"/>
                <w:b/>
                <w:color w:val="FFFFFF"/>
                <w:sz w:val="20"/>
                <w:szCs w:val="20"/>
                <w:lang w:eastAsia="es-CR"/>
              </w:rPr>
              <w:t>egresos</w:t>
            </w:r>
            <w:r w:rsidRPr="005D4E46">
              <w:rPr>
                <w:rFonts w:ascii="Century Gothic" w:eastAsia="Times New Roman" w:hAnsi="Century Gothic" w:cs="Calibri"/>
                <w:b/>
                <w:color w:val="FFFFFF"/>
                <w:sz w:val="20"/>
                <w:szCs w:val="20"/>
                <w:lang w:eastAsia="es-CR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46" w:rsidRDefault="005D4E46" w:rsidP="005D4E4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4546A"/>
                <w:sz w:val="20"/>
                <w:szCs w:val="20"/>
                <w:lang w:eastAsia="es-CR"/>
              </w:rPr>
            </w:pPr>
          </w:p>
        </w:tc>
      </w:tr>
    </w:tbl>
    <w:p w:rsidR="00D6258E" w:rsidRDefault="00D6258E" w:rsidP="00BA45DF"/>
    <w:p w:rsidR="00D6258E" w:rsidRPr="005D4E46" w:rsidRDefault="005D4E46" w:rsidP="005D4E46">
      <w:pPr>
        <w:jc w:val="center"/>
        <w:rPr>
          <w:rFonts w:ascii="Calibri Light" w:hAnsi="Calibri Light" w:cs="Calibri Light"/>
          <w:b/>
        </w:rPr>
      </w:pPr>
      <w:r w:rsidRPr="005D4E46">
        <w:rPr>
          <w:rFonts w:ascii="Calibri Light" w:hAnsi="Calibri Light" w:cs="Calibri Light"/>
          <w:b/>
        </w:rPr>
        <w:t>Análisis de presupuesto:</w:t>
      </w:r>
    </w:p>
    <w:tbl>
      <w:tblPr>
        <w:tblStyle w:val="Tabladecuadrcula6concolores"/>
        <w:tblW w:w="8931" w:type="dxa"/>
        <w:tblLook w:val="04A0" w:firstRow="1" w:lastRow="0" w:firstColumn="1" w:lastColumn="0" w:noHBand="0" w:noVBand="1"/>
      </w:tblPr>
      <w:tblGrid>
        <w:gridCol w:w="6237"/>
        <w:gridCol w:w="2694"/>
      </w:tblGrid>
      <w:tr w:rsidR="003C7904" w:rsidTr="003C7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3C7904" w:rsidRPr="00710FDD" w:rsidRDefault="003C7904" w:rsidP="003C7904">
            <w:pPr>
              <w:rPr>
                <w:rFonts w:ascii="Century Gothic" w:eastAsia="Times New Roman" w:hAnsi="Century Gothic" w:cs="Calibri"/>
                <w:b w:val="0"/>
                <w:color w:val="414042"/>
                <w:sz w:val="18"/>
                <w:szCs w:val="18"/>
                <w:lang w:eastAsia="es-CR"/>
              </w:rPr>
            </w:pPr>
            <w:r w:rsidRPr="00710FDD">
              <w:rPr>
                <w:rFonts w:ascii="Century Gothic" w:eastAsia="Times New Roman" w:hAnsi="Century Gothic" w:cs="Calibri"/>
                <w:b w:val="0"/>
                <w:color w:val="414042"/>
                <w:sz w:val="18"/>
                <w:szCs w:val="18"/>
                <w:lang w:eastAsia="es-CR"/>
              </w:rPr>
              <w:t>MES:</w:t>
            </w:r>
          </w:p>
        </w:tc>
        <w:tc>
          <w:tcPr>
            <w:tcW w:w="2694" w:type="dxa"/>
          </w:tcPr>
          <w:p w:rsidR="003C7904" w:rsidRPr="003C7904" w:rsidRDefault="003C7904" w:rsidP="003C79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 w:val="0"/>
                <w:bCs w:val="0"/>
                <w:color w:val="44546A"/>
                <w:sz w:val="20"/>
                <w:szCs w:val="20"/>
                <w:lang w:eastAsia="es-CR"/>
              </w:rPr>
            </w:pPr>
          </w:p>
        </w:tc>
      </w:tr>
      <w:tr w:rsidR="003C7904" w:rsidTr="003C7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7D691E" w:rsidRPr="00710FDD" w:rsidRDefault="007D691E" w:rsidP="007D691E">
            <w:pPr>
              <w:rPr>
                <w:rFonts w:ascii="Century Gothic" w:eastAsia="Times New Roman" w:hAnsi="Century Gothic" w:cs="Calibri"/>
                <w:b w:val="0"/>
                <w:color w:val="414042"/>
                <w:sz w:val="18"/>
                <w:szCs w:val="18"/>
                <w:lang w:eastAsia="es-CR"/>
              </w:rPr>
            </w:pPr>
            <w:r w:rsidRPr="00710FDD">
              <w:rPr>
                <w:rFonts w:ascii="Century Gothic" w:eastAsia="Times New Roman" w:hAnsi="Century Gothic" w:cs="Calibri"/>
                <w:b w:val="0"/>
                <w:color w:val="414042"/>
                <w:sz w:val="18"/>
                <w:szCs w:val="18"/>
                <w:lang w:eastAsia="es-CR"/>
              </w:rPr>
              <w:t>SUMA DEL TOTAL DE INGESOS</w:t>
            </w:r>
          </w:p>
          <w:p w:rsidR="003C7904" w:rsidRPr="00710FDD" w:rsidRDefault="007D691E" w:rsidP="003C7904">
            <w:pPr>
              <w:rPr>
                <w:rFonts w:ascii="Century Gothic" w:eastAsia="Times New Roman" w:hAnsi="Century Gothic" w:cs="Calibri"/>
                <w:b w:val="0"/>
                <w:color w:val="414042"/>
                <w:sz w:val="18"/>
                <w:szCs w:val="18"/>
                <w:lang w:eastAsia="es-CR"/>
              </w:rPr>
            </w:pPr>
            <w:r>
              <w:rPr>
                <w:rFonts w:ascii="Century Gothic" w:eastAsia="Times New Roman" w:hAnsi="Century Gothic" w:cs="Calibri"/>
                <w:b w:val="0"/>
                <w:color w:val="414042"/>
                <w:sz w:val="18"/>
                <w:szCs w:val="18"/>
                <w:lang w:eastAsia="es-CR"/>
              </w:rPr>
              <w:t>(Anote la suma de todos los in</w:t>
            </w:r>
            <w:r w:rsidRPr="00710FDD">
              <w:rPr>
                <w:rFonts w:ascii="Century Gothic" w:eastAsia="Times New Roman" w:hAnsi="Century Gothic" w:cs="Calibri"/>
                <w:b w:val="0"/>
                <w:color w:val="414042"/>
                <w:sz w:val="18"/>
                <w:szCs w:val="18"/>
                <w:lang w:eastAsia="es-CR"/>
              </w:rPr>
              <w:t>gresos)</w:t>
            </w:r>
          </w:p>
        </w:tc>
        <w:tc>
          <w:tcPr>
            <w:tcW w:w="2694" w:type="dxa"/>
          </w:tcPr>
          <w:p w:rsidR="003C7904" w:rsidRPr="007D691E" w:rsidRDefault="003C7904" w:rsidP="003C7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Cs/>
                <w:color w:val="44546A"/>
                <w:sz w:val="20"/>
                <w:szCs w:val="20"/>
                <w:lang w:eastAsia="es-CR"/>
              </w:rPr>
            </w:pPr>
            <w:r w:rsidRPr="007D691E">
              <w:rPr>
                <w:rFonts w:ascii="Century Gothic" w:eastAsia="Times New Roman" w:hAnsi="Century Gothic" w:cs="Calibri"/>
                <w:bCs/>
                <w:color w:val="44546A"/>
                <w:sz w:val="20"/>
                <w:szCs w:val="20"/>
                <w:lang w:eastAsia="es-CR"/>
              </w:rPr>
              <w:t>¢</w:t>
            </w:r>
          </w:p>
        </w:tc>
      </w:tr>
      <w:tr w:rsidR="005D4E46" w:rsidTr="003C790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7D691E" w:rsidRPr="00710FDD" w:rsidRDefault="007D691E" w:rsidP="007D691E">
            <w:pPr>
              <w:rPr>
                <w:rFonts w:ascii="Century Gothic" w:eastAsia="Times New Roman" w:hAnsi="Century Gothic" w:cs="Calibri"/>
                <w:b w:val="0"/>
                <w:color w:val="414042"/>
                <w:sz w:val="18"/>
                <w:szCs w:val="18"/>
                <w:lang w:eastAsia="es-CR"/>
              </w:rPr>
            </w:pPr>
            <w:r w:rsidRPr="00710FDD">
              <w:rPr>
                <w:rFonts w:ascii="Century Gothic" w:eastAsia="Times New Roman" w:hAnsi="Century Gothic" w:cs="Calibri"/>
                <w:b w:val="0"/>
                <w:color w:val="414042"/>
                <w:sz w:val="18"/>
                <w:szCs w:val="18"/>
                <w:lang w:eastAsia="es-CR"/>
              </w:rPr>
              <w:t>SUMA DEL TOTAL DE AHORROS</w:t>
            </w:r>
          </w:p>
          <w:p w:rsidR="005D4E46" w:rsidRPr="00710FDD" w:rsidRDefault="007D691E" w:rsidP="007D691E">
            <w:pPr>
              <w:rPr>
                <w:rFonts w:ascii="Century Gothic" w:eastAsia="Times New Roman" w:hAnsi="Century Gothic" w:cs="Calibri"/>
                <w:color w:val="414042"/>
                <w:sz w:val="18"/>
                <w:szCs w:val="18"/>
                <w:lang w:eastAsia="es-CR"/>
              </w:rPr>
            </w:pPr>
            <w:r w:rsidRPr="00710FDD">
              <w:rPr>
                <w:rFonts w:ascii="Century Gothic" w:eastAsia="Times New Roman" w:hAnsi="Century Gothic" w:cs="Calibri"/>
                <w:b w:val="0"/>
                <w:color w:val="414042"/>
                <w:sz w:val="18"/>
                <w:szCs w:val="18"/>
                <w:lang w:eastAsia="es-CR"/>
              </w:rPr>
              <w:t>(Anote la suma de todos los ahorros</w:t>
            </w:r>
            <w:r>
              <w:rPr>
                <w:rFonts w:ascii="Century Gothic" w:eastAsia="Times New Roman" w:hAnsi="Century Gothic" w:cs="Calibri"/>
                <w:b w:val="0"/>
                <w:color w:val="414042"/>
                <w:sz w:val="18"/>
                <w:szCs w:val="18"/>
                <w:lang w:eastAsia="es-CR"/>
              </w:rPr>
              <w:t>)</w:t>
            </w:r>
          </w:p>
        </w:tc>
        <w:tc>
          <w:tcPr>
            <w:tcW w:w="2694" w:type="dxa"/>
          </w:tcPr>
          <w:p w:rsidR="005D4E46" w:rsidRPr="003C7904" w:rsidRDefault="005D4E46" w:rsidP="0087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Cs/>
                <w:color w:val="44546A"/>
                <w:sz w:val="20"/>
                <w:szCs w:val="20"/>
                <w:lang w:eastAsia="es-CR"/>
              </w:rPr>
            </w:pPr>
            <w:r w:rsidRPr="003C7904">
              <w:rPr>
                <w:rFonts w:ascii="Century Gothic" w:eastAsia="Times New Roman" w:hAnsi="Century Gothic" w:cs="Calibri"/>
                <w:bCs/>
                <w:color w:val="44546A"/>
                <w:sz w:val="20"/>
                <w:szCs w:val="20"/>
                <w:lang w:eastAsia="es-CR"/>
              </w:rPr>
              <w:t>¢</w:t>
            </w:r>
          </w:p>
        </w:tc>
      </w:tr>
      <w:tr w:rsidR="005D4E46" w:rsidTr="003C7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5D4E46" w:rsidRPr="00710FDD" w:rsidRDefault="005D4E46" w:rsidP="00871C5B">
            <w:pPr>
              <w:rPr>
                <w:rFonts w:ascii="Century Gothic" w:eastAsia="Times New Roman" w:hAnsi="Century Gothic" w:cs="Calibri"/>
                <w:b w:val="0"/>
                <w:color w:val="414042"/>
                <w:sz w:val="18"/>
                <w:szCs w:val="18"/>
                <w:lang w:eastAsia="es-CR"/>
              </w:rPr>
            </w:pPr>
            <w:r w:rsidRPr="00710FDD">
              <w:rPr>
                <w:rFonts w:ascii="Century Gothic" w:eastAsia="Times New Roman" w:hAnsi="Century Gothic" w:cs="Calibri"/>
                <w:b w:val="0"/>
                <w:color w:val="414042"/>
                <w:sz w:val="18"/>
                <w:szCs w:val="18"/>
                <w:lang w:eastAsia="es-CR"/>
              </w:rPr>
              <w:t>SUMA DEL TOTAL DE EGRESOS</w:t>
            </w:r>
          </w:p>
          <w:p w:rsidR="005D4E46" w:rsidRPr="00710FDD" w:rsidRDefault="005D4E46" w:rsidP="00871C5B">
            <w:pPr>
              <w:rPr>
                <w:rFonts w:ascii="Century Gothic" w:eastAsia="Times New Roman" w:hAnsi="Century Gothic" w:cs="Calibri"/>
                <w:b w:val="0"/>
                <w:color w:val="414042"/>
                <w:sz w:val="18"/>
                <w:szCs w:val="18"/>
                <w:lang w:eastAsia="es-CR"/>
              </w:rPr>
            </w:pPr>
            <w:r w:rsidRPr="00710FDD">
              <w:rPr>
                <w:rFonts w:ascii="Century Gothic" w:eastAsia="Times New Roman" w:hAnsi="Century Gothic" w:cs="Calibri"/>
                <w:b w:val="0"/>
                <w:color w:val="414042"/>
                <w:sz w:val="18"/>
                <w:szCs w:val="18"/>
                <w:lang w:eastAsia="es-CR"/>
              </w:rPr>
              <w:t>(Anote la suma de todos los egresos)</w:t>
            </w:r>
          </w:p>
        </w:tc>
        <w:tc>
          <w:tcPr>
            <w:tcW w:w="2694" w:type="dxa"/>
          </w:tcPr>
          <w:p w:rsidR="005D4E46" w:rsidRPr="003C7904" w:rsidRDefault="003C7904" w:rsidP="0087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Cs/>
                <w:color w:val="44546A"/>
                <w:sz w:val="20"/>
                <w:szCs w:val="20"/>
                <w:lang w:eastAsia="es-CR"/>
              </w:rPr>
            </w:pPr>
            <w:r w:rsidRPr="003C7904">
              <w:rPr>
                <w:rFonts w:ascii="Century Gothic" w:eastAsia="Times New Roman" w:hAnsi="Century Gothic" w:cs="Calibri"/>
                <w:bCs/>
                <w:color w:val="44546A"/>
                <w:sz w:val="20"/>
                <w:szCs w:val="20"/>
                <w:lang w:eastAsia="es-CR"/>
              </w:rPr>
              <w:t>¢</w:t>
            </w:r>
          </w:p>
        </w:tc>
      </w:tr>
      <w:tr w:rsidR="00006665" w:rsidTr="003C790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:rsidR="00006665" w:rsidRPr="00710FDD" w:rsidRDefault="007D691E" w:rsidP="00871C5B">
            <w:pPr>
              <w:rPr>
                <w:rFonts w:ascii="Century Gothic" w:eastAsia="Times New Roman" w:hAnsi="Century Gothic" w:cs="Calibri"/>
                <w:bCs w:val="0"/>
                <w:color w:val="414042"/>
                <w:sz w:val="18"/>
                <w:szCs w:val="18"/>
                <w:lang w:eastAsia="es-CR"/>
              </w:rPr>
            </w:pPr>
            <w:r>
              <w:rPr>
                <w:rFonts w:ascii="Century Gothic" w:eastAsia="Times New Roman" w:hAnsi="Century Gothic" w:cs="Calibri"/>
                <w:b w:val="0"/>
                <w:color w:val="414042"/>
                <w:sz w:val="18"/>
                <w:szCs w:val="18"/>
                <w:lang w:eastAsia="es-CR"/>
              </w:rPr>
              <w:t>Diferencia entre ingresos y e</w:t>
            </w:r>
            <w:r w:rsidR="00006665" w:rsidRPr="00710FDD">
              <w:rPr>
                <w:rFonts w:ascii="Century Gothic" w:eastAsia="Times New Roman" w:hAnsi="Century Gothic" w:cs="Calibri"/>
                <w:b w:val="0"/>
                <w:color w:val="414042"/>
                <w:sz w:val="18"/>
                <w:szCs w:val="18"/>
                <w:lang w:eastAsia="es-CR"/>
              </w:rPr>
              <w:t>gresos</w:t>
            </w:r>
          </w:p>
          <w:p w:rsidR="00006665" w:rsidRPr="00710FDD" w:rsidRDefault="00006665" w:rsidP="007D691E">
            <w:pPr>
              <w:rPr>
                <w:rFonts w:ascii="Century Gothic" w:eastAsia="Times New Roman" w:hAnsi="Century Gothic" w:cs="Calibri"/>
                <w:b w:val="0"/>
                <w:color w:val="414042"/>
                <w:sz w:val="18"/>
                <w:szCs w:val="18"/>
                <w:lang w:eastAsia="es-CR"/>
              </w:rPr>
            </w:pPr>
            <w:r w:rsidRPr="00710FDD">
              <w:rPr>
                <w:rFonts w:ascii="Century Gothic" w:eastAsia="Times New Roman" w:hAnsi="Century Gothic" w:cs="Calibri"/>
                <w:b w:val="0"/>
                <w:color w:val="414042"/>
                <w:sz w:val="18"/>
                <w:szCs w:val="18"/>
                <w:lang w:eastAsia="es-CR"/>
              </w:rPr>
              <w:t>(Anote el resultado de</w:t>
            </w:r>
            <w:r w:rsidR="007D691E">
              <w:rPr>
                <w:rFonts w:ascii="Century Gothic" w:eastAsia="Times New Roman" w:hAnsi="Century Gothic" w:cs="Calibri"/>
                <w:b w:val="0"/>
                <w:color w:val="414042"/>
                <w:sz w:val="18"/>
                <w:szCs w:val="18"/>
                <w:lang w:eastAsia="es-CR"/>
              </w:rPr>
              <w:t xml:space="preserve">: ingresos menos </w:t>
            </w:r>
            <w:r w:rsidRPr="00710FDD">
              <w:rPr>
                <w:rFonts w:ascii="Century Gothic" w:eastAsia="Times New Roman" w:hAnsi="Century Gothic" w:cs="Calibri"/>
                <w:b w:val="0"/>
                <w:color w:val="414042"/>
                <w:sz w:val="18"/>
                <w:szCs w:val="18"/>
                <w:lang w:eastAsia="es-CR"/>
              </w:rPr>
              <w:t>egresos</w:t>
            </w:r>
            <w:r w:rsidR="007D691E">
              <w:rPr>
                <w:rFonts w:ascii="Century Gothic" w:eastAsia="Times New Roman" w:hAnsi="Century Gothic" w:cs="Calibri"/>
                <w:b w:val="0"/>
                <w:color w:val="414042"/>
                <w:sz w:val="18"/>
                <w:szCs w:val="18"/>
                <w:lang w:eastAsia="es-CR"/>
              </w:rPr>
              <w:t xml:space="preserve"> menos ahorros</w:t>
            </w:r>
            <w:r w:rsidRPr="00710FDD">
              <w:rPr>
                <w:rFonts w:ascii="Century Gothic" w:eastAsia="Times New Roman" w:hAnsi="Century Gothic" w:cs="Calibri"/>
                <w:b w:val="0"/>
                <w:color w:val="414042"/>
                <w:sz w:val="18"/>
                <w:szCs w:val="18"/>
                <w:lang w:eastAsia="es-CR"/>
              </w:rPr>
              <w:t>)</w:t>
            </w:r>
          </w:p>
        </w:tc>
        <w:tc>
          <w:tcPr>
            <w:tcW w:w="2694" w:type="dxa"/>
          </w:tcPr>
          <w:p w:rsidR="00006665" w:rsidRPr="003C7904" w:rsidRDefault="00006665" w:rsidP="0087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Cs/>
                <w:color w:val="44546A"/>
                <w:sz w:val="20"/>
                <w:szCs w:val="20"/>
                <w:lang w:eastAsia="es-CR"/>
              </w:rPr>
            </w:pPr>
            <w:r w:rsidRPr="003C7904">
              <w:rPr>
                <w:rFonts w:ascii="Century Gothic" w:eastAsia="Times New Roman" w:hAnsi="Century Gothic" w:cs="Calibri"/>
                <w:bCs/>
                <w:color w:val="44546A"/>
                <w:sz w:val="20"/>
                <w:szCs w:val="20"/>
                <w:lang w:eastAsia="es-CR"/>
              </w:rPr>
              <w:t>¢</w:t>
            </w:r>
          </w:p>
        </w:tc>
      </w:tr>
    </w:tbl>
    <w:p w:rsidR="00FA3A66" w:rsidRDefault="00FA3A66" w:rsidP="00710FDD">
      <w:pPr>
        <w:rPr>
          <w:rFonts w:ascii="Calibri Light" w:hAnsi="Calibri Light" w:cs="Calibri Light"/>
        </w:rPr>
        <w:sectPr w:rsidR="00FA3A66" w:rsidSect="00FA3A66">
          <w:type w:val="continuous"/>
          <w:pgSz w:w="12240" w:h="15840"/>
          <w:pgMar w:top="1417" w:right="1701" w:bottom="1417" w:left="1701" w:header="708" w:footer="708" w:gutter="0"/>
          <w:cols w:space="708"/>
          <w:formProt w:val="0"/>
          <w:docGrid w:linePitch="360"/>
        </w:sectPr>
      </w:pPr>
    </w:p>
    <w:p w:rsidR="00710FDD" w:rsidRPr="00FA3A66" w:rsidRDefault="00710FDD" w:rsidP="00710FDD">
      <w:pPr>
        <w:rPr>
          <w:rFonts w:ascii="Century Gothic" w:hAnsi="Century Gothic" w:cstheme="minorHAnsi"/>
          <w:sz w:val="24"/>
          <w:szCs w:val="20"/>
        </w:rPr>
      </w:pPr>
      <w:r w:rsidRPr="00FA3A66">
        <w:rPr>
          <w:rFonts w:ascii="Century Gothic" w:hAnsi="Century Gothic" w:cstheme="minorHAnsi"/>
          <w:sz w:val="24"/>
          <w:szCs w:val="20"/>
        </w:rPr>
        <w:lastRenderedPageBreak/>
        <w:t xml:space="preserve">Después de finalizar el presupuesto, pregúntese: </w:t>
      </w:r>
    </w:p>
    <w:p w:rsidR="00710FDD" w:rsidRPr="00FA3A66" w:rsidRDefault="00710FDD" w:rsidP="00710FDD">
      <w:pPr>
        <w:pStyle w:val="Prrafodelista"/>
        <w:numPr>
          <w:ilvl w:val="0"/>
          <w:numId w:val="1"/>
        </w:numPr>
        <w:rPr>
          <w:rFonts w:ascii="Century Gothic" w:hAnsi="Century Gothic" w:cstheme="minorHAnsi"/>
          <w:sz w:val="24"/>
          <w:szCs w:val="20"/>
        </w:rPr>
      </w:pPr>
      <w:r w:rsidRPr="00FA3A66">
        <w:rPr>
          <w:rFonts w:ascii="Century Gothic" w:hAnsi="Century Gothic" w:cstheme="minorHAnsi"/>
          <w:sz w:val="24"/>
          <w:szCs w:val="20"/>
        </w:rPr>
        <w:t xml:space="preserve">¿Cubro los gastos básicos con mis ingresos? </w:t>
      </w:r>
    </w:p>
    <w:p w:rsidR="00710FDD" w:rsidRPr="00FA3A66" w:rsidRDefault="00710FDD" w:rsidP="00710FDD">
      <w:pPr>
        <w:pStyle w:val="Prrafodelista"/>
        <w:numPr>
          <w:ilvl w:val="0"/>
          <w:numId w:val="1"/>
        </w:numPr>
        <w:rPr>
          <w:rFonts w:ascii="Century Gothic" w:hAnsi="Century Gothic" w:cstheme="minorHAnsi"/>
          <w:sz w:val="24"/>
          <w:szCs w:val="20"/>
        </w:rPr>
      </w:pPr>
      <w:r w:rsidRPr="00FA3A66">
        <w:rPr>
          <w:rFonts w:ascii="Century Gothic" w:hAnsi="Century Gothic" w:cstheme="minorHAnsi"/>
          <w:sz w:val="24"/>
          <w:szCs w:val="20"/>
        </w:rPr>
        <w:t xml:space="preserve">¿Es necesario que reduzca mis gastos? </w:t>
      </w:r>
    </w:p>
    <w:p w:rsidR="00710FDD" w:rsidRPr="00FA3A66" w:rsidRDefault="00710FDD" w:rsidP="00710FDD">
      <w:pPr>
        <w:pStyle w:val="Prrafodelista"/>
        <w:numPr>
          <w:ilvl w:val="0"/>
          <w:numId w:val="1"/>
        </w:numPr>
        <w:rPr>
          <w:rFonts w:ascii="Century Gothic" w:hAnsi="Century Gothic" w:cstheme="minorHAnsi"/>
          <w:sz w:val="24"/>
          <w:szCs w:val="20"/>
        </w:rPr>
      </w:pPr>
      <w:r w:rsidRPr="00FA3A66">
        <w:rPr>
          <w:rFonts w:ascii="Century Gothic" w:hAnsi="Century Gothic" w:cstheme="minorHAnsi"/>
          <w:sz w:val="24"/>
          <w:szCs w:val="20"/>
        </w:rPr>
        <w:t xml:space="preserve">¿Puedo ahorrar? O bien, ¿puedo ahorrar más? </w:t>
      </w:r>
    </w:p>
    <w:p w:rsidR="00710FDD" w:rsidRPr="00FA3A66" w:rsidRDefault="00710FDD" w:rsidP="00710FDD">
      <w:pPr>
        <w:pStyle w:val="Prrafodelista"/>
        <w:numPr>
          <w:ilvl w:val="0"/>
          <w:numId w:val="1"/>
        </w:numPr>
        <w:rPr>
          <w:rFonts w:ascii="Century Gothic" w:hAnsi="Century Gothic" w:cstheme="minorHAnsi"/>
          <w:sz w:val="24"/>
          <w:szCs w:val="20"/>
        </w:rPr>
      </w:pPr>
      <w:r w:rsidRPr="00FA3A66">
        <w:rPr>
          <w:rFonts w:ascii="Century Gothic" w:hAnsi="Century Gothic" w:cstheme="minorHAnsi"/>
          <w:sz w:val="24"/>
          <w:szCs w:val="20"/>
        </w:rPr>
        <w:t>¿Cuáles cambios debería de hacer para los próximos meses?</w:t>
      </w:r>
    </w:p>
    <w:p w:rsidR="00FA3A66" w:rsidRDefault="00FA3A66" w:rsidP="00BA45DF">
      <w:pPr>
        <w:rPr>
          <w:rFonts w:ascii="Century Gothic" w:hAnsi="Century Gothic" w:cstheme="minorHAnsi"/>
          <w:sz w:val="24"/>
          <w:szCs w:val="20"/>
        </w:rPr>
      </w:pPr>
    </w:p>
    <w:p w:rsidR="00FA3A66" w:rsidRDefault="00FA3A66" w:rsidP="00BA45DF">
      <w:pPr>
        <w:rPr>
          <w:rFonts w:ascii="Century Gothic" w:hAnsi="Century Gothic" w:cstheme="minorHAnsi"/>
          <w:sz w:val="24"/>
          <w:szCs w:val="20"/>
        </w:rPr>
      </w:pPr>
    </w:p>
    <w:p w:rsidR="00D6258E" w:rsidRPr="00FA3A66" w:rsidRDefault="003C7904" w:rsidP="00BA45DF">
      <w:pPr>
        <w:rPr>
          <w:rFonts w:ascii="Century Gothic" w:hAnsi="Century Gothic" w:cstheme="minorHAnsi"/>
          <w:sz w:val="24"/>
          <w:szCs w:val="20"/>
        </w:rPr>
      </w:pPr>
      <w:r w:rsidRPr="00FA3A66">
        <w:rPr>
          <w:rFonts w:ascii="Century Gothic" w:hAnsi="Century Gothic" w:cstheme="minorHAnsi"/>
          <w:sz w:val="24"/>
          <w:szCs w:val="20"/>
        </w:rPr>
        <w:lastRenderedPageBreak/>
        <w:t xml:space="preserve">Valore </w:t>
      </w:r>
      <w:r w:rsidR="00D91AB0" w:rsidRPr="00FA3A66">
        <w:rPr>
          <w:rFonts w:ascii="Century Gothic" w:hAnsi="Century Gothic" w:cstheme="minorHAnsi"/>
          <w:sz w:val="24"/>
          <w:szCs w:val="20"/>
        </w:rPr>
        <w:t>lo siguiente</w:t>
      </w:r>
      <w:r w:rsidRPr="00FA3A66">
        <w:rPr>
          <w:rFonts w:ascii="Century Gothic" w:hAnsi="Century Gothic" w:cstheme="minorHAnsi"/>
          <w:sz w:val="24"/>
          <w:szCs w:val="20"/>
        </w:rPr>
        <w:t>:</w:t>
      </w:r>
    </w:p>
    <w:p w:rsidR="003C7904" w:rsidRPr="00FA3A66" w:rsidRDefault="003C7904" w:rsidP="00D91AB0">
      <w:pPr>
        <w:pStyle w:val="Prrafodelista"/>
        <w:numPr>
          <w:ilvl w:val="0"/>
          <w:numId w:val="1"/>
        </w:numPr>
        <w:jc w:val="both"/>
        <w:rPr>
          <w:rFonts w:ascii="Century Gothic" w:hAnsi="Century Gothic" w:cstheme="minorHAnsi"/>
          <w:sz w:val="24"/>
          <w:szCs w:val="20"/>
        </w:rPr>
      </w:pPr>
      <w:r w:rsidRPr="00FA3A66">
        <w:rPr>
          <w:rFonts w:ascii="Century Gothic" w:hAnsi="Century Gothic" w:cstheme="minorHAnsi"/>
          <w:sz w:val="24"/>
          <w:szCs w:val="20"/>
        </w:rPr>
        <w:t xml:space="preserve">Si sus egresos </w:t>
      </w:r>
      <w:r w:rsidR="00710FDD" w:rsidRPr="00FA3A66">
        <w:rPr>
          <w:rFonts w:ascii="Century Gothic" w:hAnsi="Century Gothic" w:cstheme="minorHAnsi"/>
          <w:sz w:val="24"/>
          <w:szCs w:val="20"/>
        </w:rPr>
        <w:t xml:space="preserve">o gastos </w:t>
      </w:r>
      <w:r w:rsidRPr="00FA3A66">
        <w:rPr>
          <w:rFonts w:ascii="Century Gothic" w:hAnsi="Century Gothic" w:cstheme="minorHAnsi"/>
          <w:sz w:val="24"/>
          <w:szCs w:val="20"/>
        </w:rPr>
        <w:t>son más altos que sus ingresos, debe hacer un cambio inmediato en el control y manejo de sus finanzas.</w:t>
      </w:r>
    </w:p>
    <w:p w:rsidR="00710FDD" w:rsidRPr="00FA3A66" w:rsidRDefault="00710FDD" w:rsidP="00D91AB0">
      <w:pPr>
        <w:pStyle w:val="Prrafodelista"/>
        <w:numPr>
          <w:ilvl w:val="0"/>
          <w:numId w:val="1"/>
        </w:numPr>
        <w:jc w:val="both"/>
        <w:rPr>
          <w:rFonts w:ascii="Century Gothic" w:hAnsi="Century Gothic" w:cstheme="minorHAnsi"/>
          <w:sz w:val="24"/>
          <w:szCs w:val="20"/>
        </w:rPr>
      </w:pPr>
      <w:r w:rsidRPr="00FA3A66">
        <w:rPr>
          <w:rFonts w:ascii="Century Gothic" w:hAnsi="Century Gothic" w:cstheme="minorHAnsi"/>
          <w:sz w:val="24"/>
          <w:szCs w:val="20"/>
        </w:rPr>
        <w:t>Trate de reducir los gastos que no puede dejar de pagar, como consumo de electricidad, agua o teléfono.</w:t>
      </w:r>
    </w:p>
    <w:p w:rsidR="00710FDD" w:rsidRPr="00FA3A66" w:rsidRDefault="00710FDD" w:rsidP="00D91AB0">
      <w:pPr>
        <w:pStyle w:val="Prrafodelista"/>
        <w:numPr>
          <w:ilvl w:val="0"/>
          <w:numId w:val="1"/>
        </w:numPr>
        <w:jc w:val="both"/>
        <w:rPr>
          <w:rFonts w:ascii="Century Gothic" w:hAnsi="Century Gothic" w:cstheme="minorHAnsi"/>
          <w:sz w:val="24"/>
          <w:szCs w:val="20"/>
        </w:rPr>
      </w:pPr>
      <w:r w:rsidRPr="00FA3A66">
        <w:rPr>
          <w:rFonts w:ascii="Century Gothic" w:hAnsi="Century Gothic" w:cstheme="minorHAnsi"/>
          <w:sz w:val="24"/>
          <w:szCs w:val="20"/>
        </w:rPr>
        <w:t>Busque eliminar gastos innecesarios, y que no corresponden a una necesidad fija.</w:t>
      </w:r>
    </w:p>
    <w:p w:rsidR="00CE5BDA" w:rsidRPr="00FA3A66" w:rsidRDefault="00D91AB0" w:rsidP="00D91AB0">
      <w:pPr>
        <w:pStyle w:val="Prrafodelista"/>
        <w:numPr>
          <w:ilvl w:val="0"/>
          <w:numId w:val="1"/>
        </w:numPr>
        <w:jc w:val="both"/>
        <w:rPr>
          <w:rFonts w:ascii="Century Gothic" w:hAnsi="Century Gothic" w:cstheme="minorHAnsi"/>
          <w:sz w:val="24"/>
          <w:szCs w:val="20"/>
        </w:rPr>
      </w:pPr>
      <w:r w:rsidRPr="00FA3A66">
        <w:rPr>
          <w:rFonts w:ascii="Century Gothic" w:hAnsi="Century Gothic" w:cstheme="minorHAnsi"/>
          <w:sz w:val="24"/>
          <w:szCs w:val="20"/>
        </w:rPr>
        <w:t>Busque medios para no gastar más dinero del que puede pagar.</w:t>
      </w:r>
      <w:r w:rsidR="00CE5BDA" w:rsidRPr="00FA3A66">
        <w:rPr>
          <w:rFonts w:ascii="Century Gothic" w:hAnsi="Century Gothic" w:cstheme="minorHAnsi"/>
          <w:sz w:val="24"/>
          <w:szCs w:val="20"/>
        </w:rPr>
        <w:t xml:space="preserve"> </w:t>
      </w:r>
    </w:p>
    <w:p w:rsidR="00D91AB0" w:rsidRPr="00FA3A66" w:rsidRDefault="00CE5BDA" w:rsidP="00D91AB0">
      <w:pPr>
        <w:pStyle w:val="Prrafodelista"/>
        <w:numPr>
          <w:ilvl w:val="0"/>
          <w:numId w:val="1"/>
        </w:numPr>
        <w:jc w:val="both"/>
        <w:rPr>
          <w:rFonts w:ascii="Century Gothic" w:hAnsi="Century Gothic" w:cstheme="minorHAnsi"/>
          <w:sz w:val="24"/>
          <w:szCs w:val="20"/>
        </w:rPr>
      </w:pPr>
      <w:r w:rsidRPr="00FA3A66">
        <w:rPr>
          <w:rFonts w:ascii="Century Gothic" w:hAnsi="Century Gothic" w:cstheme="minorHAnsi"/>
          <w:sz w:val="24"/>
          <w:szCs w:val="20"/>
        </w:rPr>
        <w:t>Implique a su familia en la realización del presupuesto, así como en las acciones para la reducción de gastos.</w:t>
      </w:r>
    </w:p>
    <w:p w:rsidR="00D91AB0" w:rsidRPr="00FA3A66" w:rsidRDefault="00D91AB0" w:rsidP="00D91AB0">
      <w:pPr>
        <w:pStyle w:val="Prrafodelista"/>
        <w:numPr>
          <w:ilvl w:val="0"/>
          <w:numId w:val="1"/>
        </w:numPr>
        <w:jc w:val="both"/>
        <w:rPr>
          <w:rFonts w:ascii="Century Gothic" w:hAnsi="Century Gothic" w:cstheme="minorHAnsi"/>
          <w:sz w:val="24"/>
          <w:szCs w:val="20"/>
        </w:rPr>
      </w:pPr>
      <w:r w:rsidRPr="00FA3A66">
        <w:rPr>
          <w:rFonts w:ascii="Century Gothic" w:hAnsi="Century Gothic" w:cstheme="minorHAnsi"/>
          <w:sz w:val="24"/>
          <w:szCs w:val="20"/>
        </w:rPr>
        <w:t>Busque llevar, siempre, un control minucioso de sus gastos, de modo que no se olvide de ninguno. Utilice medios que se lo faciliten como una libreta o su celular.</w:t>
      </w:r>
    </w:p>
    <w:p w:rsidR="00D91AB0" w:rsidRPr="00FA3A66" w:rsidRDefault="00D91AB0" w:rsidP="00D91AB0">
      <w:pPr>
        <w:pStyle w:val="Prrafodelista"/>
        <w:numPr>
          <w:ilvl w:val="0"/>
          <w:numId w:val="1"/>
        </w:numPr>
        <w:jc w:val="both"/>
        <w:rPr>
          <w:rFonts w:ascii="Century Gothic" w:hAnsi="Century Gothic" w:cstheme="minorHAnsi"/>
          <w:sz w:val="24"/>
          <w:szCs w:val="20"/>
        </w:rPr>
      </w:pPr>
      <w:r w:rsidRPr="00FA3A66">
        <w:rPr>
          <w:rFonts w:ascii="Century Gothic" w:hAnsi="Century Gothic" w:cstheme="minorHAnsi"/>
          <w:sz w:val="24"/>
          <w:szCs w:val="20"/>
        </w:rPr>
        <w:t>Antes de contraer una nueva deuda o responsabilidad económica, trate de analizarla en su presupuesto. Valore si tiene la capacidad de asumirla y si le quedará lo suficiente para emergencias, imprevistos y ahorro.</w:t>
      </w:r>
    </w:p>
    <w:p w:rsidR="009F72E2" w:rsidRPr="00FA3A66" w:rsidRDefault="009F72E2" w:rsidP="00D91AB0">
      <w:pPr>
        <w:pStyle w:val="Prrafodelista"/>
        <w:numPr>
          <w:ilvl w:val="0"/>
          <w:numId w:val="1"/>
        </w:numPr>
        <w:jc w:val="both"/>
        <w:rPr>
          <w:rFonts w:ascii="Century Gothic" w:hAnsi="Century Gothic" w:cstheme="minorHAnsi"/>
          <w:sz w:val="24"/>
          <w:szCs w:val="20"/>
        </w:rPr>
      </w:pPr>
      <w:r w:rsidRPr="00FA3A66">
        <w:rPr>
          <w:rFonts w:ascii="Century Gothic" w:hAnsi="Century Gothic" w:cstheme="minorHAnsi"/>
          <w:sz w:val="24"/>
          <w:szCs w:val="20"/>
        </w:rPr>
        <w:t>Establezca metas personales o familiares de ahorro</w:t>
      </w:r>
      <w:r w:rsidR="00CE5BDA" w:rsidRPr="00FA3A66">
        <w:rPr>
          <w:rFonts w:ascii="Century Gothic" w:hAnsi="Century Gothic" w:cstheme="minorHAnsi"/>
          <w:sz w:val="24"/>
          <w:szCs w:val="20"/>
        </w:rPr>
        <w:t xml:space="preserve">, siempre estableciendo un objetivo alcanzable y plazo en el que lo puede lograr. </w:t>
      </w:r>
      <w:r w:rsidR="00B82D8A" w:rsidRPr="00FA3A66">
        <w:rPr>
          <w:rFonts w:ascii="Century Gothic" w:hAnsi="Century Gothic" w:cstheme="minorHAnsi"/>
          <w:sz w:val="24"/>
          <w:szCs w:val="20"/>
        </w:rPr>
        <w:t>Trate de hacerlas anualmente, así se le facilitará su seguimiento y cumplimiento.</w:t>
      </w:r>
    </w:p>
    <w:p w:rsidR="00D91AB0" w:rsidRPr="00FA3A66" w:rsidRDefault="00D91AB0" w:rsidP="00D91AB0">
      <w:pPr>
        <w:pStyle w:val="Prrafodelista"/>
        <w:numPr>
          <w:ilvl w:val="0"/>
          <w:numId w:val="1"/>
        </w:numPr>
        <w:jc w:val="both"/>
        <w:rPr>
          <w:rFonts w:ascii="Century Gothic" w:hAnsi="Century Gothic" w:cstheme="minorHAnsi"/>
          <w:sz w:val="24"/>
          <w:szCs w:val="20"/>
        </w:rPr>
      </w:pPr>
      <w:r w:rsidRPr="00FA3A66">
        <w:rPr>
          <w:rFonts w:ascii="Century Gothic" w:hAnsi="Century Gothic" w:cstheme="minorHAnsi"/>
          <w:sz w:val="24"/>
          <w:szCs w:val="20"/>
        </w:rPr>
        <w:t>Tenga presente que este presupuesto debe realizarlo periódicamente, porque no siempre los gastos de un período son iguales a otros.</w:t>
      </w:r>
    </w:p>
    <w:p w:rsidR="001D31E7" w:rsidRDefault="001D31E7" w:rsidP="001D31E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1D31E7" w:rsidRDefault="001D31E7" w:rsidP="001D31E7">
      <w:pPr>
        <w:jc w:val="both"/>
        <w:rPr>
          <w:rFonts w:asciiTheme="majorHAnsi" w:hAnsiTheme="majorHAnsi" w:cstheme="majorHAnsi"/>
        </w:rPr>
      </w:pPr>
      <w:r w:rsidRPr="001D31E7">
        <w:rPr>
          <w:rFonts w:asciiTheme="majorHAnsi" w:hAnsiTheme="majorHAnsi" w:cstheme="majorHAnsi"/>
        </w:rPr>
        <w:t>Notas:</w:t>
      </w:r>
    </w:p>
    <w:p w:rsidR="001D31E7" w:rsidRPr="001D31E7" w:rsidRDefault="001D31E7" w:rsidP="001D31E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0F83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1E7" w:rsidRDefault="001D31E7" w:rsidP="001D31E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7B6998" w:rsidRPr="002B3BA2" w:rsidRDefault="007B6998" w:rsidP="002B3BA2">
      <w:pPr>
        <w:jc w:val="both"/>
        <w:rPr>
          <w:rFonts w:ascii="Arial" w:hAnsi="Arial" w:cs="Arial"/>
          <w:b/>
          <w:color w:val="595959" w:themeColor="text1" w:themeTint="A6"/>
          <w:sz w:val="20"/>
          <w:szCs w:val="20"/>
          <w:lang w:val="es-ES"/>
        </w:rPr>
      </w:pPr>
      <w:r w:rsidRPr="002B3BA2">
        <w:rPr>
          <w:rFonts w:ascii="Arial" w:hAnsi="Arial" w:cs="Arial"/>
          <w:b/>
          <w:color w:val="595959" w:themeColor="text1" w:themeTint="A6"/>
          <w:sz w:val="20"/>
          <w:szCs w:val="20"/>
        </w:rPr>
        <w:t>**</w:t>
      </w:r>
      <w:r w:rsidR="00BD7E63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Pr="007B6998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val="es-ES" w:eastAsia="es-ES"/>
        </w:rPr>
        <w:t>Esta</w:t>
      </w:r>
      <w:r w:rsidR="002B3BA2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val="es-ES" w:eastAsia="es-ES"/>
        </w:rPr>
        <w:t xml:space="preserve"> herramienta </w:t>
      </w:r>
      <w:r w:rsidRPr="007B6998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val="es-ES" w:eastAsia="es-ES"/>
        </w:rPr>
        <w:t xml:space="preserve">es </w:t>
      </w:r>
      <w:r w:rsidRPr="002B3BA2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val="es-ES" w:eastAsia="es-ES"/>
        </w:rPr>
        <w:t>propiedad</w:t>
      </w:r>
      <w:r w:rsidRPr="007B6998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val="es-ES" w:eastAsia="es-ES"/>
        </w:rPr>
        <w:t xml:space="preserve"> de </w:t>
      </w:r>
      <w:proofErr w:type="spellStart"/>
      <w:r w:rsidRPr="007B6998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val="es-ES" w:eastAsia="es-ES"/>
        </w:rPr>
        <w:t>Coope</w:t>
      </w:r>
      <w:proofErr w:type="spellEnd"/>
      <w:r w:rsidRPr="007B6998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val="es-ES" w:eastAsia="es-ES"/>
        </w:rPr>
        <w:t xml:space="preserve"> Ande N°1</w:t>
      </w:r>
      <w:r w:rsidR="002B3BA2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val="es-ES" w:eastAsia="es-ES"/>
        </w:rPr>
        <w:t>, se pone a disposición</w:t>
      </w:r>
      <w:r w:rsidRPr="007B6998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val="es-ES" w:eastAsia="es-ES"/>
        </w:rPr>
        <w:t xml:space="preserve"> para facilitar la administración financiera de sus asoci</w:t>
      </w:r>
      <w:r w:rsidR="002B3BA2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val="es-ES" w:eastAsia="es-ES"/>
        </w:rPr>
        <w:t>ados y asociadas. Está prohibida</w:t>
      </w:r>
      <w:r w:rsidRPr="007B6998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val="es-ES" w:eastAsia="es-ES"/>
        </w:rPr>
        <w:t xml:space="preserve"> su reproducción para fines comerciales u otros usos que no sean los expuestos en éste apartado. Ningún miembro de Coope Ande será responsable de los errores u omisiones que se generen a raíz de éstas herramientas financieras, queda a discreción del </w:t>
      </w:r>
      <w:r w:rsidR="002B3BA2" w:rsidRPr="002B3BA2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val="es-ES" w:eastAsia="es-ES"/>
        </w:rPr>
        <w:t>usuario</w:t>
      </w:r>
      <w:r w:rsidRPr="007B6998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val="es-ES" w:eastAsia="es-ES"/>
        </w:rPr>
        <w:t xml:space="preserve"> las </w:t>
      </w:r>
      <w:r w:rsidR="002B3BA2" w:rsidRPr="002B3BA2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val="es-ES" w:eastAsia="es-ES"/>
        </w:rPr>
        <w:t>decisiones</w:t>
      </w:r>
      <w:r w:rsidRPr="007B6998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val="es-ES" w:eastAsia="es-ES"/>
        </w:rPr>
        <w:t xml:space="preserve"> que se tomen a par</w:t>
      </w:r>
      <w:r w:rsidR="002B3BA2" w:rsidRPr="002B3BA2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val="es-ES" w:eastAsia="es-ES"/>
        </w:rPr>
        <w:t>t</w:t>
      </w:r>
      <w:r w:rsidRPr="007B6998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val="es-ES" w:eastAsia="es-ES"/>
        </w:rPr>
        <w:t xml:space="preserve">ir </w:t>
      </w:r>
      <w:r w:rsidR="002B3BA2" w:rsidRPr="002B3BA2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val="es-ES" w:eastAsia="es-ES"/>
        </w:rPr>
        <w:t>de las mismas</w:t>
      </w:r>
      <w:r w:rsidRPr="007B6998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val="es-ES" w:eastAsia="es-ES"/>
        </w:rPr>
        <w:t>. Las recomendaciones</w:t>
      </w:r>
      <w:r w:rsidR="002B3BA2" w:rsidRPr="002B3BA2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val="es-ES" w:eastAsia="es-ES"/>
        </w:rPr>
        <w:t xml:space="preserve"> antes hechas son </w:t>
      </w:r>
      <w:r w:rsidRPr="007B6998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val="es-ES" w:eastAsia="es-ES"/>
        </w:rPr>
        <w:t xml:space="preserve">generales y deben ser analizadas por el usuario </w:t>
      </w:r>
      <w:r w:rsidR="002B3BA2" w:rsidRPr="002B3BA2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val="es-ES" w:eastAsia="es-ES"/>
        </w:rPr>
        <w:t>según su situación financiera. **</w:t>
      </w:r>
    </w:p>
    <w:sectPr w:rsidR="007B6998" w:rsidRPr="002B3BA2" w:rsidSect="00FA3A66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145" w:rsidRDefault="009F5145" w:rsidP="00806069">
      <w:pPr>
        <w:spacing w:after="0" w:line="240" w:lineRule="auto"/>
      </w:pPr>
      <w:r>
        <w:separator/>
      </w:r>
    </w:p>
  </w:endnote>
  <w:endnote w:type="continuationSeparator" w:id="0">
    <w:p w:rsidR="009F5145" w:rsidRDefault="009F5145" w:rsidP="00806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66" w:rsidRDefault="00FA3A66">
    <w:pPr>
      <w:pStyle w:val="Piedepgina"/>
    </w:pPr>
    <w:r w:rsidRPr="00BA45DF">
      <w:rPr>
        <w:rFonts w:ascii="Calibri Light" w:hAnsi="Calibri Light" w:cs="Calibri Light"/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645C995D" wp14:editId="4F745F13">
          <wp:simplePos x="0" y="0"/>
          <wp:positionH relativeFrom="margin">
            <wp:align>right</wp:align>
          </wp:positionH>
          <wp:positionV relativeFrom="paragraph">
            <wp:posOffset>-217805</wp:posOffset>
          </wp:positionV>
          <wp:extent cx="2400300" cy="553085"/>
          <wp:effectExtent l="0" t="0" r="0" b="0"/>
          <wp:wrapNone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7A1961EE-263A-4F1C-8293-4767A6F44FE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7A1961EE-263A-4F1C-8293-4767A6F44FE9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653" b="67728"/>
                  <a:stretch/>
                </pic:blipFill>
                <pic:spPr bwMode="auto">
                  <a:xfrm>
                    <a:off x="0" y="0"/>
                    <a:ext cx="240030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145" w:rsidRDefault="009F5145" w:rsidP="00806069">
      <w:pPr>
        <w:spacing w:after="0" w:line="240" w:lineRule="auto"/>
      </w:pPr>
      <w:r>
        <w:separator/>
      </w:r>
    </w:p>
  </w:footnote>
  <w:footnote w:type="continuationSeparator" w:id="0">
    <w:p w:rsidR="009F5145" w:rsidRDefault="009F5145" w:rsidP="00806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69" w:rsidRDefault="00806069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B79F02" wp14:editId="00A175A3">
              <wp:simplePos x="0" y="0"/>
              <wp:positionH relativeFrom="margin">
                <wp:align>center</wp:align>
              </wp:positionH>
              <wp:positionV relativeFrom="paragraph">
                <wp:posOffset>-449580</wp:posOffset>
              </wp:positionV>
              <wp:extent cx="8868370" cy="685800"/>
              <wp:effectExtent l="0" t="0" r="9525" b="0"/>
              <wp:wrapNone/>
              <wp:docPr id="2" name="Rectangle 1" descr="Sample Monthly Budget accessible template">
                <a:extLst xmlns:a="http://schemas.openxmlformats.org/drawingml/2006/main">
                  <a:ext uri="{FF2B5EF4-FFF2-40B4-BE49-F238E27FC236}">
                    <a16:creationId xmlns:a16="http://schemas.microsoft.com/office/drawing/2014/main" id="{B216BC17-C37E-4691-9156-8631205FA4E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8370" cy="685800"/>
                      </a:xfrm>
                      <a:prstGeom prst="rect">
                        <a:avLst/>
                      </a:prstGeom>
                      <a:solidFill>
                        <a:srgbClr val="B9C7D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06069" w:rsidRDefault="00806069" w:rsidP="0080606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Gothic" w:hAnsi="Century Gothic" w:cstheme="minorBidi"/>
                              <w:color w:val="000000"/>
                              <w:sz w:val="72"/>
                              <w:szCs w:val="72"/>
                              <w:lang w:val="en-US"/>
                            </w:rPr>
                            <w:t>Presupuesto</w:t>
                          </w:r>
                          <w:r>
                            <w:rPr>
                              <w:rFonts w:ascii="Century Gothic" w:hAnsi="Century Gothic" w:cstheme="minorBidi"/>
                              <w:color w:val="000000"/>
                              <w:position w:val="1"/>
                              <w:sz w:val="72"/>
                              <w:szCs w:val="72"/>
                              <w:lang w:val="en-US"/>
                            </w:rPr>
                            <w:t xml:space="preserve"> y Manejo Financiero</w:t>
                          </w:r>
                        </w:p>
                      </w:txbxContent>
                    </wps:txbx>
                    <wps:bodyPr vertOverflow="clip" horzOverflow="clip" rtlCol="0" anchor="b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B79F02" id="Rectangle 1" o:spid="_x0000_s1026" alt="Sample Monthly Budget accessible template" style="position:absolute;margin-left:0;margin-top:-35.4pt;width:698.3pt;height:54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" fillcolor="#b9c7d4" stroked="f" strokeweight="1pt">
              <v:textbox>
                <w:txbxContent>
                  <w:p w:rsidR="00806069" w:rsidRDefault="00806069" w:rsidP="0080606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proofErr w:type="spellStart"/>
                    <w:r>
                      <w:rPr>
                        <w:rFonts w:ascii="Century Gothic" w:hAnsi="Century Gothic" w:cstheme="minorBidi"/>
                        <w:color w:val="000000"/>
                        <w:sz w:val="72"/>
                        <w:szCs w:val="72"/>
                        <w:lang w:val="en-US"/>
                      </w:rPr>
                      <w:t>Presupuesto</w:t>
                    </w:r>
                    <w:proofErr w:type="spellEnd"/>
                    <w:r>
                      <w:rPr>
                        <w:rFonts w:ascii="Century Gothic" w:hAnsi="Century Gothic" w:cstheme="minorBidi"/>
                        <w:color w:val="000000"/>
                        <w:position w:val="1"/>
                        <w:sz w:val="72"/>
                        <w:szCs w:val="72"/>
                        <w:lang w:val="en-US"/>
                      </w:rPr>
                      <w:t xml:space="preserve"> y </w:t>
                    </w:r>
                    <w:proofErr w:type="spellStart"/>
                    <w:r>
                      <w:rPr>
                        <w:rFonts w:ascii="Century Gothic" w:hAnsi="Century Gothic" w:cstheme="minorBidi"/>
                        <w:color w:val="000000"/>
                        <w:position w:val="1"/>
                        <w:sz w:val="72"/>
                        <w:szCs w:val="72"/>
                        <w:lang w:val="en-US"/>
                      </w:rPr>
                      <w:t>Manejo</w:t>
                    </w:r>
                    <w:proofErr w:type="spellEnd"/>
                    <w:r>
                      <w:rPr>
                        <w:rFonts w:ascii="Century Gothic" w:hAnsi="Century Gothic" w:cstheme="minorBidi"/>
                        <w:color w:val="000000"/>
                        <w:position w:val="1"/>
                        <w:sz w:val="72"/>
                        <w:szCs w:val="7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entury Gothic" w:hAnsi="Century Gothic" w:cstheme="minorBidi"/>
                        <w:color w:val="000000"/>
                        <w:position w:val="1"/>
                        <w:sz w:val="72"/>
                        <w:szCs w:val="72"/>
                        <w:lang w:val="en-US"/>
                      </w:rPr>
                      <w:t>Financiero</w:t>
                    </w:r>
                    <w:proofErr w:type="spellEnd"/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A2635"/>
    <w:multiLevelType w:val="hybridMultilevel"/>
    <w:tmpl w:val="9844D13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2LQj5FlQpNJnzts+fpQIgVkx2ko+S5lqj97Ailty+Xhhd3ayXpXZ57WTEBU0+Rr1cxH8W9KeUpRLkyW27jqmQ==" w:salt="tx3xUGD1aPyAvbwhZX3Wm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69"/>
    <w:rsid w:val="00006665"/>
    <w:rsid w:val="00065004"/>
    <w:rsid w:val="00095016"/>
    <w:rsid w:val="000E0637"/>
    <w:rsid w:val="00195999"/>
    <w:rsid w:val="001A0065"/>
    <w:rsid w:val="001D31E7"/>
    <w:rsid w:val="001D7AB7"/>
    <w:rsid w:val="002B3BA2"/>
    <w:rsid w:val="003C7904"/>
    <w:rsid w:val="004124F8"/>
    <w:rsid w:val="004532B3"/>
    <w:rsid w:val="004E4B21"/>
    <w:rsid w:val="005D4E46"/>
    <w:rsid w:val="00710FDD"/>
    <w:rsid w:val="007B6998"/>
    <w:rsid w:val="007D691E"/>
    <w:rsid w:val="00806069"/>
    <w:rsid w:val="009C39ED"/>
    <w:rsid w:val="009F5145"/>
    <w:rsid w:val="009F72E2"/>
    <w:rsid w:val="00AB3C93"/>
    <w:rsid w:val="00B82D8A"/>
    <w:rsid w:val="00B97BCF"/>
    <w:rsid w:val="00BA45DF"/>
    <w:rsid w:val="00BB4229"/>
    <w:rsid w:val="00BD7E63"/>
    <w:rsid w:val="00CE5BDA"/>
    <w:rsid w:val="00D00F83"/>
    <w:rsid w:val="00D6258E"/>
    <w:rsid w:val="00D7239A"/>
    <w:rsid w:val="00D91AB0"/>
    <w:rsid w:val="00E03C83"/>
    <w:rsid w:val="00E90D76"/>
    <w:rsid w:val="00F473C8"/>
    <w:rsid w:val="00FA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0036D"/>
  <w15:chartTrackingRefBased/>
  <w15:docId w15:val="{1D34668E-A3D0-41BD-80FE-56CAA95B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locked="0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60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069"/>
  </w:style>
  <w:style w:type="paragraph" w:styleId="Piedepgina">
    <w:name w:val="footer"/>
    <w:basedOn w:val="Normal"/>
    <w:link w:val="PiedepginaCar"/>
    <w:uiPriority w:val="99"/>
    <w:unhideWhenUsed/>
    <w:locked/>
    <w:rsid w:val="008060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069"/>
  </w:style>
  <w:style w:type="paragraph" w:styleId="NormalWeb">
    <w:name w:val="Normal (Web)"/>
    <w:basedOn w:val="Normal"/>
    <w:uiPriority w:val="99"/>
    <w:semiHidden/>
    <w:unhideWhenUsed/>
    <w:locked/>
    <w:rsid w:val="008060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table" w:styleId="Tabladecuadrcula6concolores">
    <w:name w:val="Grid Table 6 Colorful"/>
    <w:basedOn w:val="Tablanormal"/>
    <w:uiPriority w:val="51"/>
    <w:locked/>
    <w:rsid w:val="003C7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rrafodelista">
    <w:name w:val="List Paragraph"/>
    <w:basedOn w:val="Normal"/>
    <w:uiPriority w:val="34"/>
    <w:qFormat/>
    <w:locked/>
    <w:rsid w:val="003C7904"/>
    <w:pPr>
      <w:ind w:left="720"/>
      <w:contextualSpacing/>
    </w:pPr>
  </w:style>
  <w:style w:type="table" w:styleId="Tablaconcuadrcula">
    <w:name w:val="Table Grid"/>
    <w:basedOn w:val="Tablanormal"/>
    <w:uiPriority w:val="39"/>
    <w:locked/>
    <w:rsid w:val="00006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5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5488648-4AD8-4249-A4CC-31A6354E58C9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FD989-39E3-43F9-B586-E117A678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824</Words>
  <Characters>4535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Vargas</dc:creator>
  <cp:keywords/>
  <dc:description/>
  <cp:lastModifiedBy>Adriana Vasquez Rodriguez</cp:lastModifiedBy>
  <cp:revision>12</cp:revision>
  <dcterms:created xsi:type="dcterms:W3CDTF">2018-01-19T18:37:00Z</dcterms:created>
  <dcterms:modified xsi:type="dcterms:W3CDTF">2018-08-06T23:49:00Z</dcterms:modified>
</cp:coreProperties>
</file>