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AB2" w:rsidRDefault="002E060E">
      <w:r>
        <w:rPr>
          <w:noProof/>
          <w:lang w:val="es-ES" w:eastAsia="es-ES"/>
        </w:rPr>
        <mc:AlternateContent>
          <mc:Choice Requires="wpg">
            <w:drawing>
              <wp:anchor distT="0" distB="0" distL="114300" distR="114300" simplePos="0" relativeHeight="251661312" behindDoc="0" locked="0" layoutInCell="1" allowOverlap="1">
                <wp:simplePos x="0" y="0"/>
                <wp:positionH relativeFrom="column">
                  <wp:posOffset>757555</wp:posOffset>
                </wp:positionH>
                <wp:positionV relativeFrom="paragraph">
                  <wp:posOffset>-822959</wp:posOffset>
                </wp:positionV>
                <wp:extent cx="7181850" cy="1009650"/>
                <wp:effectExtent l="0" t="0" r="0" b="0"/>
                <wp:wrapNone/>
                <wp:docPr id="1" name="Group 1"/>
                <wp:cNvGraphicFramePr/>
                <a:graphic xmlns:a="http://schemas.openxmlformats.org/drawingml/2006/main">
                  <a:graphicData uri="http://schemas.microsoft.com/office/word/2010/wordprocessingGroup">
                    <wpg:wgp>
                      <wpg:cNvGrpSpPr/>
                      <wpg:grpSpPr>
                        <a:xfrm>
                          <a:off x="0" y="0"/>
                          <a:ext cx="7181850" cy="1009650"/>
                          <a:chOff x="1419225" y="-161925"/>
                          <a:chExt cx="7181850" cy="1142365"/>
                        </a:xfrm>
                      </wpg:grpSpPr>
                      <wps:wsp>
                        <wps:cNvPr id="2" name="Rectangle: Rounded Corners 2">
                          <a:extLst>
                            <a:ext uri="{FF2B5EF4-FFF2-40B4-BE49-F238E27FC236}">
                              <a16:creationId xmlns:a16="http://schemas.microsoft.com/office/drawing/2014/main" id="{8112DF48-08EE-479F-B9EF-944C9B672757}"/>
                            </a:ext>
                          </a:extLst>
                        </wps:cNvPr>
                        <wps:cNvSpPr/>
                        <wps:spPr>
                          <a:xfrm>
                            <a:off x="3371850" y="-161925"/>
                            <a:ext cx="5229225" cy="1139190"/>
                          </a:xfrm>
                          <a:prstGeom prst="roundRect">
                            <a:avLst/>
                          </a:prstGeom>
                          <a:solidFill>
                            <a:srgbClr val="F2C31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060E" w:rsidRDefault="002E060E" w:rsidP="002E060E">
                              <w:pPr>
                                <w:pStyle w:val="NormalWeb"/>
                                <w:spacing w:before="0" w:beforeAutospacing="0" w:after="0" w:afterAutospacing="0"/>
                                <w:jc w:val="center"/>
                              </w:pPr>
                              <w:r>
                                <w:rPr>
                                  <w:rFonts w:ascii="Century Gothic" w:hAnsi="Century Gothic" w:cstheme="minorBidi"/>
                                  <w:b/>
                                  <w:bCs/>
                                  <w:color w:val="000000"/>
                                  <w:sz w:val="30"/>
                                  <w:szCs w:val="30"/>
                                </w:rPr>
                                <w:t>Selección de Vivienda / Apartamento</w:t>
                              </w:r>
                            </w:p>
                          </w:txbxContent>
                        </wps:txbx>
                        <wps:bodyPr wrap="square" rtlCol="0" anchor="ctr">
                          <a:noAutofit/>
                        </wps:bodyPr>
                      </wps:wsp>
                      <pic:pic xmlns:pic="http://schemas.openxmlformats.org/drawingml/2006/picture">
                        <pic:nvPicPr>
                          <pic:cNvPr id="3" name="Picture 3" descr="Resultado de imagen para house first time">
                            <a:extLst>
                              <a:ext uri="{FF2B5EF4-FFF2-40B4-BE49-F238E27FC236}">
                                <a16:creationId xmlns:a16="http://schemas.microsoft.com/office/drawing/2014/main" id="{26EA2B72-91BE-486B-9D21-D7429B44959E}"/>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19225" y="-161925"/>
                            <a:ext cx="2133600" cy="1142365"/>
                          </a:xfrm>
                          <a:prstGeom prst="rect">
                            <a:avLst/>
                          </a:prstGeom>
                          <a:noFill/>
                          <a:extLst/>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59.65pt;margin-top:-64.8pt;width:565.5pt;height:79.5pt;z-index:251661312;mso-width-relative:margin;mso-height-relative:margin" coordorigin="14192,-1619" coordsize="71818,114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">
                <v:roundrect id="Rectangle: Rounded Corners 2" o:spid="_x0000_s1027" style="position:absolute;left:33718;top:-1619;width:52292;height:113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" fillcolor="#f2c318" stroked="f" strokeweight="1pt">
                  <v:stroke joinstyle="miter"/>
                  <v:textbox>
                    <w:txbxContent>
                      <w:p w:rsidR="002E060E" w:rsidRDefault="002E060E" w:rsidP="002E060E">
                        <w:pPr>
                          <w:pStyle w:val="NormalWeb"/>
                          <w:spacing w:before="0" w:beforeAutospacing="0" w:after="0" w:afterAutospacing="0"/>
                          <w:jc w:val="center"/>
                        </w:pPr>
                        <w:r>
                          <w:rPr>
                            <w:rFonts w:ascii="Century Gothic" w:hAnsi="Century Gothic" w:cstheme="minorBidi"/>
                            <w:b/>
                            <w:bCs/>
                            <w:color w:val="000000"/>
                            <w:sz w:val="30"/>
                            <w:szCs w:val="30"/>
                          </w:rPr>
                          <w:t>Selección de Vivienda / Apartamento</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Resultado de imagen para house first time" style="position:absolute;left:14192;top:-1619;width:21336;height:11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">
                  <v:imagedata r:id="rId8" o:title="Resultado de imagen para house first time"/>
                  <v:path arrowok="t"/>
                </v:shape>
              </v:group>
            </w:pict>
          </mc:Fallback>
        </mc:AlternateContent>
      </w:r>
    </w:p>
    <w:p w:rsidR="00562AB2" w:rsidRPr="00562AB2" w:rsidRDefault="00FA2906" w:rsidP="00562AB2">
      <w:r>
        <w:rPr>
          <w:noProof/>
          <w:lang w:val="es-ES" w:eastAsia="es-ES"/>
        </w:rPr>
        <w:drawing>
          <wp:anchor distT="0" distB="0" distL="114300" distR="114300" simplePos="0" relativeHeight="251656192" behindDoc="0" locked="0" layoutInCell="1" allowOverlap="1" wp14:anchorId="016C36EF" wp14:editId="6A354B73">
            <wp:simplePos x="0" y="0"/>
            <wp:positionH relativeFrom="column">
              <wp:posOffset>5829300</wp:posOffset>
            </wp:positionH>
            <wp:positionV relativeFrom="paragraph">
              <wp:posOffset>104775</wp:posOffset>
            </wp:positionV>
            <wp:extent cx="2285365" cy="447675"/>
            <wp:effectExtent l="0" t="0" r="635" b="0"/>
            <wp:wrapNone/>
            <wp:docPr id="7" name="Picture 6">
              <a:extLst xmlns:a="http://schemas.openxmlformats.org/drawingml/2006/main">
                <a:ext uri="{FF2B5EF4-FFF2-40B4-BE49-F238E27FC236}">
                  <a16:creationId xmlns:a16="http://schemas.microsoft.com/office/drawing/2014/main" id="{B3E077A4-C47B-4302-BAA1-7ED41CE5C65F}"/>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3E077A4-C47B-4302-BAA1-7ED41CE5C65F}"/>
                        </a:ext>
                      </a:extLst>
                    </pic:cNvPr>
                    <pic:cNvPicPr/>
                  </pic:nvPicPr>
                  <pic:blipFill rotWithShape="1">
                    <a:blip r:embed="rId9" cstate="print">
                      <a:extLst>
                        <a:ext uri="{28A0092B-C50C-407E-A947-70E740481C1C}">
                          <a14:useLocalDpi xmlns:a14="http://schemas.microsoft.com/office/drawing/2010/main" val="0"/>
                        </a:ext>
                      </a:extLst>
                    </a:blip>
                    <a:srcRect l="-1" r="-653" b="67728"/>
                    <a:stretch/>
                  </pic:blipFill>
                  <pic:spPr bwMode="auto">
                    <a:xfrm>
                      <a:off x="0" y="0"/>
                      <a:ext cx="2285365" cy="447675"/>
                    </a:xfrm>
                    <a:prstGeom prst="rect">
                      <a:avLst/>
                    </a:prstGeom>
                    <a:noFill/>
                    <a:ln>
                      <a:noFill/>
                    </a:ln>
                    <a:extLst>
                      <a:ext uri="{53640926-AAD7-44D8-BBD7-CCE9431645EC}">
                        <a14:shadowObscured xmlns:a14="http://schemas.microsoft.com/office/drawing/2010/main"/>
                      </a:ext>
                    </a:extLst>
                  </pic:spPr>
                </pic:pic>
              </a:graphicData>
            </a:graphic>
          </wp:anchor>
        </w:drawing>
      </w:r>
    </w:p>
    <w:p w:rsidR="00562AB2" w:rsidRPr="00562AB2" w:rsidRDefault="00562AB2" w:rsidP="00562AB2"/>
    <w:p w:rsidR="00183E72" w:rsidRPr="00183E72" w:rsidRDefault="00183E72" w:rsidP="00183E72">
      <w:pPr>
        <w:jc w:val="both"/>
        <w:rPr>
          <w:rFonts w:ascii="Calibri Light" w:hAnsi="Calibri Light" w:cs="Calibri Light"/>
        </w:rPr>
      </w:pPr>
      <w:r w:rsidRPr="00183E72">
        <w:rPr>
          <w:rFonts w:ascii="Calibri Light" w:hAnsi="Calibri Light" w:cs="Calibri Light"/>
        </w:rPr>
        <w:t>La adquisición de una vivienda</w:t>
      </w:r>
      <w:r>
        <w:rPr>
          <w:rFonts w:ascii="Calibri Light" w:hAnsi="Calibri Light" w:cs="Calibri Light"/>
        </w:rPr>
        <w:t xml:space="preserve"> ya sea por alquiler o compra</w:t>
      </w:r>
      <w:r w:rsidRPr="00183E72">
        <w:rPr>
          <w:rFonts w:ascii="Calibri Light" w:hAnsi="Calibri Light" w:cs="Calibri Light"/>
        </w:rPr>
        <w:t xml:space="preserve">, se convierte en una de las decisiones más importantes en la vida, por lo tanto, no puede ser una decisión que se tome a la ligera. </w:t>
      </w:r>
      <w:r w:rsidRPr="00183E72">
        <w:rPr>
          <w:rFonts w:ascii="Calibri Light" w:hAnsi="Calibri Light" w:cs="Calibri Light"/>
        </w:rPr>
        <w:tab/>
      </w:r>
    </w:p>
    <w:p w:rsidR="00183E72" w:rsidRPr="00183E72" w:rsidRDefault="00183E72" w:rsidP="00183E72">
      <w:pPr>
        <w:jc w:val="both"/>
        <w:rPr>
          <w:rFonts w:ascii="Calibri Light" w:hAnsi="Calibri Light" w:cs="Calibri Light"/>
        </w:rPr>
      </w:pPr>
      <w:r w:rsidRPr="00183E72">
        <w:rPr>
          <w:rFonts w:ascii="Calibri Light" w:hAnsi="Calibri Light" w:cs="Calibri Light"/>
        </w:rPr>
        <w:t xml:space="preserve">Para ello, se recomienda tomar en cuenta todos los factores que pueden llegar a coadyuvar en la decisión, ya que no es únicamente el factor económico el que debe importar, sino también otros relacionados con ubicación, servicios, espacio, entre otros.  </w:t>
      </w:r>
      <w:r w:rsidRPr="00183E72">
        <w:rPr>
          <w:rFonts w:ascii="Calibri Light" w:hAnsi="Calibri Light" w:cs="Calibri Light"/>
        </w:rPr>
        <w:tab/>
      </w:r>
    </w:p>
    <w:p w:rsidR="00183E72" w:rsidRPr="00183E72" w:rsidRDefault="00183E72" w:rsidP="00183E72">
      <w:pPr>
        <w:jc w:val="both"/>
        <w:rPr>
          <w:rFonts w:ascii="Calibri Light" w:hAnsi="Calibri Light" w:cs="Calibri Light"/>
        </w:rPr>
      </w:pPr>
      <w:r w:rsidRPr="00183E72">
        <w:rPr>
          <w:rFonts w:ascii="Calibri Light" w:hAnsi="Calibri Light" w:cs="Calibri Light"/>
        </w:rPr>
        <w:t xml:space="preserve">En este sentido, se presenta a continuación un análisis </w:t>
      </w:r>
      <w:r w:rsidR="00FA2906" w:rsidRPr="00183E72">
        <w:rPr>
          <w:rFonts w:ascii="Calibri Light" w:hAnsi="Calibri Light" w:cs="Calibri Light"/>
        </w:rPr>
        <w:t>comparativo</w:t>
      </w:r>
      <w:r w:rsidRPr="00183E72">
        <w:rPr>
          <w:rFonts w:ascii="Calibri Light" w:hAnsi="Calibri Light" w:cs="Calibri Light"/>
        </w:rPr>
        <w:t xml:space="preserve"> que pretende ayudarlo a conocer y comparar las diferentes opciones, según lo que usted considere como más relevantes para su decisión.</w:t>
      </w:r>
      <w:r w:rsidRPr="00183E72">
        <w:rPr>
          <w:rFonts w:ascii="Calibri Light" w:hAnsi="Calibri Light" w:cs="Calibri Light"/>
        </w:rPr>
        <w:tab/>
      </w:r>
      <w:r w:rsidRPr="00183E72">
        <w:rPr>
          <w:rFonts w:ascii="Calibri Light" w:hAnsi="Calibri Light" w:cs="Calibri Light"/>
        </w:rPr>
        <w:tab/>
      </w:r>
    </w:p>
    <w:p w:rsidR="00114245" w:rsidRDefault="00A4245B" w:rsidP="00114245">
      <w:pPr>
        <w:rPr>
          <w:rFonts w:ascii="Calibri Light" w:hAnsi="Calibri Light" w:cs="Calibri Light"/>
        </w:rPr>
      </w:pPr>
      <w:r w:rsidRPr="00183E72">
        <w:rPr>
          <w:rFonts w:ascii="Calibri Light" w:hAnsi="Calibri Light" w:cs="Calibri Light"/>
        </w:rPr>
        <w:t>Primeramente,</w:t>
      </w:r>
      <w:r w:rsidR="00183E72" w:rsidRPr="00183E72">
        <w:rPr>
          <w:rFonts w:ascii="Calibri Light" w:hAnsi="Calibri Light" w:cs="Calibri Light"/>
        </w:rPr>
        <w:t xml:space="preserve"> podrá llenar el cuadro correspondiente a los factores económicos de las opciones que posea</w:t>
      </w:r>
      <w:r w:rsidR="00FA2906">
        <w:rPr>
          <w:rFonts w:ascii="Calibri Light" w:hAnsi="Calibri Light" w:cs="Calibri Light"/>
        </w:rPr>
        <w:t xml:space="preserve"> (Cuadro No. 1)</w:t>
      </w:r>
      <w:r w:rsidR="00183E72" w:rsidRPr="00183E72">
        <w:rPr>
          <w:rFonts w:ascii="Calibri Light" w:hAnsi="Calibri Light" w:cs="Calibri Light"/>
        </w:rPr>
        <w:t xml:space="preserve">, para </w:t>
      </w:r>
      <w:r w:rsidR="00FA2906" w:rsidRPr="00183E72">
        <w:rPr>
          <w:rFonts w:ascii="Calibri Light" w:hAnsi="Calibri Light" w:cs="Calibri Light"/>
        </w:rPr>
        <w:t>posteriormente analizar</w:t>
      </w:r>
      <w:r w:rsidR="00183E72" w:rsidRPr="00183E72">
        <w:rPr>
          <w:rFonts w:ascii="Calibri Light" w:hAnsi="Calibri Light" w:cs="Calibri Light"/>
        </w:rPr>
        <w:t xml:space="preserve"> beneficios o "pluses" que le pueden llegar a interesar o bien, permear en su decisión</w:t>
      </w:r>
      <w:r w:rsidR="00FA2906">
        <w:rPr>
          <w:rFonts w:ascii="Calibri Light" w:hAnsi="Calibri Light" w:cs="Calibri Light"/>
        </w:rPr>
        <w:t xml:space="preserve"> (Cuadro No. 2).</w:t>
      </w:r>
      <w:r w:rsidR="00183E72" w:rsidRPr="00183E72">
        <w:rPr>
          <w:rFonts w:ascii="Calibri Light" w:hAnsi="Calibri Light" w:cs="Calibri Light"/>
        </w:rPr>
        <w:tab/>
      </w:r>
      <w:r w:rsidR="00183E72" w:rsidRPr="00183E72">
        <w:rPr>
          <w:rFonts w:ascii="Calibri Light" w:hAnsi="Calibri Light" w:cs="Calibri Light"/>
        </w:rPr>
        <w:tab/>
      </w:r>
      <w:r w:rsidR="00562AB2" w:rsidRPr="00562AB2">
        <w:rPr>
          <w:rFonts w:ascii="Calibri Light" w:hAnsi="Calibri Light" w:cs="Calibri Light"/>
        </w:rPr>
        <w:tab/>
      </w:r>
      <w:r w:rsidR="00562AB2" w:rsidRPr="00562AB2">
        <w:rPr>
          <w:rFonts w:ascii="Calibri Light" w:hAnsi="Calibri Light" w:cs="Calibri Light"/>
        </w:rPr>
        <w:tab/>
      </w:r>
      <w:r w:rsidR="00562AB2" w:rsidRPr="00562AB2">
        <w:rPr>
          <w:rFonts w:ascii="Calibri Light" w:hAnsi="Calibri Light" w:cs="Calibri Light"/>
        </w:rPr>
        <w:tab/>
      </w:r>
    </w:p>
    <w:p w:rsidR="003D0316" w:rsidRDefault="003D0316" w:rsidP="00114245">
      <w:pPr>
        <w:rPr>
          <w:rFonts w:ascii="Calibri Light" w:hAnsi="Calibri Light" w:cs="Calibri Light"/>
          <w:b/>
          <w:sz w:val="28"/>
        </w:rPr>
        <w:sectPr w:rsidR="003D0316" w:rsidSect="00FA2906">
          <w:footerReference w:type="default" r:id="rId10"/>
          <w:pgSz w:w="15840" w:h="12240" w:orient="landscape"/>
          <w:pgMar w:top="1701" w:right="1417" w:bottom="1701" w:left="1417" w:header="708" w:footer="708" w:gutter="0"/>
          <w:cols w:space="708"/>
          <w:docGrid w:linePitch="360"/>
        </w:sectPr>
      </w:pPr>
    </w:p>
    <w:p w:rsidR="00FA2906" w:rsidRPr="00114245" w:rsidRDefault="00FA2906" w:rsidP="00114245">
      <w:pPr>
        <w:rPr>
          <w:rFonts w:ascii="Calibri Light" w:hAnsi="Calibri Light" w:cs="Calibri Light"/>
          <w:b/>
          <w:sz w:val="28"/>
        </w:rPr>
      </w:pPr>
      <w:permStart w:id="1868326170" w:edGrp="everyone"/>
      <w:r w:rsidRPr="00114245">
        <w:rPr>
          <w:rFonts w:ascii="Calibri Light" w:hAnsi="Calibri Light" w:cs="Calibri Light"/>
          <w:b/>
          <w:sz w:val="28"/>
        </w:rPr>
        <w:lastRenderedPageBreak/>
        <w:t>Cuadro 1</w:t>
      </w:r>
    </w:p>
    <w:tbl>
      <w:tblPr>
        <w:tblW w:w="5000" w:type="pct"/>
        <w:tblCellMar>
          <w:left w:w="70" w:type="dxa"/>
          <w:right w:w="70" w:type="dxa"/>
        </w:tblCellMar>
        <w:tblLook w:val="04A0" w:firstRow="1" w:lastRow="0" w:firstColumn="1" w:lastColumn="0" w:noHBand="0" w:noVBand="1"/>
      </w:tblPr>
      <w:tblGrid>
        <w:gridCol w:w="1209"/>
        <w:gridCol w:w="376"/>
        <w:gridCol w:w="1215"/>
        <w:gridCol w:w="1634"/>
        <w:gridCol w:w="1883"/>
        <w:gridCol w:w="1358"/>
        <w:gridCol w:w="2133"/>
        <w:gridCol w:w="201"/>
        <w:gridCol w:w="1446"/>
        <w:gridCol w:w="201"/>
        <w:gridCol w:w="1350"/>
      </w:tblGrid>
      <w:tr w:rsidR="00230127" w:rsidRPr="00FA2906" w:rsidTr="002C62E8">
        <w:trPr>
          <w:trHeight w:val="675"/>
        </w:trPr>
        <w:tc>
          <w:tcPr>
            <w:tcW w:w="610" w:type="pct"/>
            <w:gridSpan w:val="2"/>
            <w:tcBorders>
              <w:top w:val="dashSmallGap" w:sz="4" w:space="0" w:color="auto"/>
              <w:left w:val="nil"/>
              <w:bottom w:val="thickThinLargeGap" w:sz="24" w:space="0" w:color="auto"/>
              <w:right w:val="nil"/>
            </w:tcBorders>
            <w:shd w:val="clear" w:color="000000" w:fill="F2C318"/>
          </w:tcPr>
          <w:p w:rsidR="00230127" w:rsidRPr="00FA2906" w:rsidRDefault="00230127" w:rsidP="00FA2906">
            <w:pPr>
              <w:spacing w:after="0" w:line="240" w:lineRule="auto"/>
              <w:jc w:val="center"/>
              <w:rPr>
                <w:rFonts w:ascii="Century Gothic" w:eastAsia="Times New Roman" w:hAnsi="Century Gothic" w:cs="Calibri"/>
                <w:b/>
                <w:bCs/>
                <w:color w:val="000000"/>
                <w:lang w:eastAsia="es-CR"/>
              </w:rPr>
            </w:pPr>
          </w:p>
        </w:tc>
        <w:tc>
          <w:tcPr>
            <w:tcW w:w="4390" w:type="pct"/>
            <w:gridSpan w:val="9"/>
            <w:tcBorders>
              <w:top w:val="dashSmallGap" w:sz="4" w:space="0" w:color="auto"/>
              <w:left w:val="nil"/>
              <w:bottom w:val="thickThinLargeGap" w:sz="24" w:space="0" w:color="auto"/>
              <w:right w:val="nil"/>
            </w:tcBorders>
            <w:shd w:val="clear" w:color="000000" w:fill="F2C318"/>
            <w:vAlign w:val="center"/>
            <w:hideMark/>
          </w:tcPr>
          <w:p w:rsidR="00230127" w:rsidRPr="00FA2906" w:rsidRDefault="00230127" w:rsidP="00FA2906">
            <w:pPr>
              <w:spacing w:after="0" w:line="240" w:lineRule="auto"/>
              <w:jc w:val="center"/>
              <w:rPr>
                <w:rFonts w:ascii="Century Gothic" w:eastAsia="Times New Roman" w:hAnsi="Century Gothic" w:cs="Calibri"/>
                <w:b/>
                <w:bCs/>
                <w:color w:val="000000"/>
                <w:lang w:eastAsia="es-CR"/>
              </w:rPr>
            </w:pPr>
            <w:r w:rsidRPr="00FA2906">
              <w:rPr>
                <w:rFonts w:ascii="Century Gothic" w:eastAsia="Times New Roman" w:hAnsi="Century Gothic" w:cs="Calibri"/>
                <w:b/>
                <w:bCs/>
                <w:color w:val="000000"/>
                <w:lang w:eastAsia="es-CR"/>
              </w:rPr>
              <w:t>Comparativo de opciones de vivienda según aspectos económicos</w:t>
            </w:r>
          </w:p>
        </w:tc>
      </w:tr>
      <w:tr w:rsidR="00FA026E" w:rsidRPr="00FA2906" w:rsidTr="002C62E8">
        <w:trPr>
          <w:trHeight w:val="330"/>
        </w:trPr>
        <w:tc>
          <w:tcPr>
            <w:tcW w:w="465" w:type="pct"/>
            <w:tcBorders>
              <w:top w:val="thickThinLargeGap" w:sz="24" w:space="0" w:color="auto"/>
              <w:left w:val="nil"/>
              <w:bottom w:val="nil"/>
              <w:right w:val="nil"/>
            </w:tcBorders>
            <w:shd w:val="clear" w:color="auto" w:fill="auto"/>
            <w:noWrap/>
            <w:vAlign w:val="center"/>
            <w:hideMark/>
          </w:tcPr>
          <w:p w:rsidR="00FA026E" w:rsidRPr="00FA2906" w:rsidRDefault="00FA026E" w:rsidP="00FA026E">
            <w:pPr>
              <w:spacing w:after="0" w:line="240" w:lineRule="auto"/>
              <w:jc w:val="center"/>
              <w:rPr>
                <w:rFonts w:ascii="Century Gothic" w:eastAsia="Times New Roman" w:hAnsi="Century Gothic" w:cs="Calibri"/>
                <w:color w:val="000000"/>
                <w:lang w:eastAsia="es-CR"/>
              </w:rPr>
            </w:pPr>
          </w:p>
        </w:tc>
        <w:tc>
          <w:tcPr>
            <w:tcW w:w="612" w:type="pct"/>
            <w:gridSpan w:val="2"/>
            <w:vMerge w:val="restart"/>
            <w:tcBorders>
              <w:top w:val="thickThinLargeGap" w:sz="24" w:space="0" w:color="auto"/>
              <w:left w:val="nil"/>
              <w:right w:val="nil"/>
            </w:tcBorders>
            <w:vAlign w:val="center"/>
          </w:tcPr>
          <w:p w:rsidR="00FA026E" w:rsidRDefault="00FA026E" w:rsidP="00FA026E">
            <w:pPr>
              <w:spacing w:after="0" w:line="240" w:lineRule="auto"/>
              <w:jc w:val="center"/>
              <w:rPr>
                <w:rFonts w:ascii="Century Gothic" w:eastAsia="Times New Roman" w:hAnsi="Century Gothic" w:cs="Calibri"/>
                <w:color w:val="000000"/>
                <w:lang w:eastAsia="es-CR"/>
              </w:rPr>
            </w:pPr>
            <w:r>
              <w:rPr>
                <w:rFonts w:ascii="Century Gothic" w:eastAsia="Times New Roman" w:hAnsi="Century Gothic" w:cs="Calibri"/>
                <w:color w:val="000000"/>
                <w:lang w:eastAsia="es-CR"/>
              </w:rPr>
              <w:t xml:space="preserve">1. </w:t>
            </w:r>
            <w:r w:rsidRPr="00FA026E">
              <w:rPr>
                <w:rFonts w:ascii="Century Gothic" w:eastAsia="Times New Roman" w:hAnsi="Century Gothic" w:cs="Calibri"/>
                <w:color w:val="000000"/>
                <w:lang w:eastAsia="es-CR"/>
              </w:rPr>
              <w:t>Compra de lote / construcción / otros</w:t>
            </w:r>
          </w:p>
        </w:tc>
        <w:tc>
          <w:tcPr>
            <w:tcW w:w="628" w:type="pct"/>
            <w:vMerge w:val="restart"/>
            <w:tcBorders>
              <w:top w:val="thickThinLargeGap" w:sz="24" w:space="0" w:color="auto"/>
              <w:left w:val="nil"/>
              <w:bottom w:val="double" w:sz="6" w:space="0" w:color="000000"/>
              <w:right w:val="nil"/>
            </w:tcBorders>
            <w:shd w:val="clear" w:color="auto" w:fill="auto"/>
            <w:vAlign w:val="center"/>
            <w:hideMark/>
          </w:tcPr>
          <w:p w:rsidR="00FA026E" w:rsidRPr="00FA2906" w:rsidRDefault="00FA026E" w:rsidP="00FA2906">
            <w:pPr>
              <w:spacing w:after="0" w:line="240" w:lineRule="auto"/>
              <w:jc w:val="center"/>
              <w:rPr>
                <w:rFonts w:ascii="Century Gothic" w:eastAsia="Times New Roman" w:hAnsi="Century Gothic" w:cs="Calibri"/>
                <w:color w:val="000000"/>
                <w:lang w:eastAsia="es-CR"/>
              </w:rPr>
            </w:pPr>
            <w:r>
              <w:rPr>
                <w:rFonts w:ascii="Century Gothic" w:eastAsia="Times New Roman" w:hAnsi="Century Gothic" w:cs="Calibri"/>
                <w:color w:val="000000"/>
                <w:lang w:eastAsia="es-CR"/>
              </w:rPr>
              <w:t xml:space="preserve">2. </w:t>
            </w:r>
            <w:r w:rsidRPr="00FA2906">
              <w:rPr>
                <w:rFonts w:ascii="Century Gothic" w:eastAsia="Times New Roman" w:hAnsi="Century Gothic" w:cs="Calibri"/>
                <w:color w:val="000000"/>
                <w:lang w:eastAsia="es-CR"/>
              </w:rPr>
              <w:t>Pago de mensualidad de préstamo o alquiler</w:t>
            </w:r>
          </w:p>
        </w:tc>
        <w:tc>
          <w:tcPr>
            <w:tcW w:w="724" w:type="pct"/>
            <w:vMerge w:val="restart"/>
            <w:tcBorders>
              <w:top w:val="thickThinLargeGap" w:sz="24" w:space="0" w:color="auto"/>
              <w:left w:val="nil"/>
              <w:bottom w:val="double" w:sz="6" w:space="0" w:color="000000"/>
              <w:right w:val="nil"/>
            </w:tcBorders>
            <w:shd w:val="clear" w:color="auto" w:fill="auto"/>
            <w:vAlign w:val="center"/>
            <w:hideMark/>
          </w:tcPr>
          <w:p w:rsidR="00FA026E" w:rsidRPr="00FA2906" w:rsidRDefault="00FA026E" w:rsidP="00FA2906">
            <w:pPr>
              <w:spacing w:after="0" w:line="240" w:lineRule="auto"/>
              <w:jc w:val="center"/>
              <w:rPr>
                <w:rFonts w:ascii="Century Gothic" w:eastAsia="Times New Roman" w:hAnsi="Century Gothic" w:cs="Calibri"/>
                <w:color w:val="000000"/>
                <w:lang w:eastAsia="es-CR"/>
              </w:rPr>
            </w:pPr>
            <w:r>
              <w:rPr>
                <w:rFonts w:ascii="Century Gothic" w:eastAsia="Times New Roman" w:hAnsi="Century Gothic" w:cs="Calibri"/>
                <w:color w:val="000000"/>
                <w:lang w:eastAsia="es-CR"/>
              </w:rPr>
              <w:t xml:space="preserve">3. </w:t>
            </w:r>
            <w:r w:rsidRPr="00FA2906">
              <w:rPr>
                <w:rFonts w:ascii="Century Gothic" w:eastAsia="Times New Roman" w:hAnsi="Century Gothic" w:cs="Calibri"/>
                <w:color w:val="000000"/>
                <w:lang w:eastAsia="es-CR"/>
              </w:rPr>
              <w:t>Pago de mantenimiento / seguridad</w:t>
            </w:r>
          </w:p>
        </w:tc>
        <w:tc>
          <w:tcPr>
            <w:tcW w:w="522" w:type="pct"/>
            <w:vMerge w:val="restart"/>
            <w:tcBorders>
              <w:top w:val="thickThinLargeGap" w:sz="24" w:space="0" w:color="auto"/>
              <w:left w:val="nil"/>
              <w:bottom w:val="double" w:sz="6" w:space="0" w:color="000000"/>
              <w:right w:val="nil"/>
            </w:tcBorders>
            <w:shd w:val="clear" w:color="auto" w:fill="auto"/>
            <w:vAlign w:val="center"/>
            <w:hideMark/>
          </w:tcPr>
          <w:p w:rsidR="00FA026E" w:rsidRPr="00FA2906" w:rsidRDefault="00FA026E" w:rsidP="00FA2906">
            <w:pPr>
              <w:spacing w:after="0" w:line="240" w:lineRule="auto"/>
              <w:jc w:val="center"/>
              <w:rPr>
                <w:rFonts w:ascii="Century Gothic" w:eastAsia="Times New Roman" w:hAnsi="Century Gothic" w:cs="Calibri"/>
                <w:color w:val="000000"/>
                <w:lang w:eastAsia="es-CR"/>
              </w:rPr>
            </w:pPr>
            <w:r>
              <w:rPr>
                <w:rFonts w:ascii="Century Gothic" w:eastAsia="Times New Roman" w:hAnsi="Century Gothic" w:cs="Calibri"/>
                <w:color w:val="000000"/>
                <w:lang w:eastAsia="es-CR"/>
              </w:rPr>
              <w:t xml:space="preserve">4. </w:t>
            </w:r>
            <w:r w:rsidRPr="00FA2906">
              <w:rPr>
                <w:rFonts w:ascii="Century Gothic" w:eastAsia="Times New Roman" w:hAnsi="Century Gothic" w:cs="Calibri"/>
                <w:color w:val="000000"/>
                <w:lang w:eastAsia="es-CR"/>
              </w:rPr>
              <w:t>Pago de prima o depósito</w:t>
            </w:r>
          </w:p>
        </w:tc>
        <w:tc>
          <w:tcPr>
            <w:tcW w:w="820" w:type="pct"/>
            <w:vMerge w:val="restart"/>
            <w:tcBorders>
              <w:top w:val="thickThinLargeGap" w:sz="24" w:space="0" w:color="auto"/>
              <w:left w:val="nil"/>
              <w:bottom w:val="double" w:sz="6" w:space="0" w:color="000000"/>
              <w:right w:val="nil"/>
            </w:tcBorders>
            <w:shd w:val="clear" w:color="auto" w:fill="auto"/>
            <w:noWrap/>
            <w:vAlign w:val="center"/>
            <w:hideMark/>
          </w:tcPr>
          <w:p w:rsidR="00FA026E" w:rsidRPr="00FA2906" w:rsidRDefault="00FA026E" w:rsidP="00FA2906">
            <w:pPr>
              <w:spacing w:after="0" w:line="240" w:lineRule="auto"/>
              <w:jc w:val="center"/>
              <w:rPr>
                <w:rFonts w:ascii="Century Gothic" w:eastAsia="Times New Roman" w:hAnsi="Century Gothic" w:cs="Calibri"/>
                <w:color w:val="000000"/>
                <w:lang w:eastAsia="es-CR"/>
              </w:rPr>
            </w:pPr>
            <w:r>
              <w:rPr>
                <w:rFonts w:ascii="Century Gothic" w:eastAsia="Times New Roman" w:hAnsi="Century Gothic" w:cs="Calibri"/>
                <w:color w:val="000000"/>
                <w:lang w:eastAsia="es-CR"/>
              </w:rPr>
              <w:t xml:space="preserve">5. </w:t>
            </w:r>
            <w:r w:rsidRPr="00FA2906">
              <w:rPr>
                <w:rFonts w:ascii="Century Gothic" w:eastAsia="Times New Roman" w:hAnsi="Century Gothic" w:cs="Calibri"/>
                <w:color w:val="000000"/>
                <w:lang w:eastAsia="es-CR"/>
              </w:rPr>
              <w:t>Otros mensuales</w:t>
            </w:r>
          </w:p>
        </w:tc>
        <w:tc>
          <w:tcPr>
            <w:tcW w:w="77" w:type="pct"/>
            <w:tcBorders>
              <w:top w:val="thickThinLargeGap" w:sz="24" w:space="0" w:color="auto"/>
              <w:left w:val="nil"/>
              <w:bottom w:val="nil"/>
              <w:right w:val="nil"/>
            </w:tcBorders>
            <w:shd w:val="clear" w:color="auto" w:fill="auto"/>
            <w:noWrap/>
            <w:vAlign w:val="bottom"/>
            <w:hideMark/>
          </w:tcPr>
          <w:p w:rsidR="00FA026E" w:rsidRPr="00FA2906" w:rsidRDefault="00FA026E" w:rsidP="00FA2906">
            <w:pPr>
              <w:spacing w:after="0" w:line="240" w:lineRule="auto"/>
              <w:rPr>
                <w:rFonts w:ascii="Century Gothic" w:eastAsia="Times New Roman" w:hAnsi="Century Gothic" w:cs="Calibri"/>
                <w:color w:val="000000"/>
                <w:lang w:eastAsia="es-CR"/>
              </w:rPr>
            </w:pPr>
            <w:r w:rsidRPr="00FA2906">
              <w:rPr>
                <w:rFonts w:ascii="Century Gothic" w:eastAsia="Times New Roman" w:hAnsi="Century Gothic" w:cs="Calibri"/>
                <w:color w:val="000000"/>
                <w:lang w:eastAsia="es-CR"/>
              </w:rPr>
              <w:t> </w:t>
            </w:r>
          </w:p>
        </w:tc>
        <w:tc>
          <w:tcPr>
            <w:tcW w:w="556" w:type="pct"/>
            <w:vMerge w:val="restart"/>
            <w:tcBorders>
              <w:top w:val="thickThinLargeGap" w:sz="24" w:space="0" w:color="auto"/>
              <w:left w:val="nil"/>
              <w:bottom w:val="double" w:sz="6" w:space="0" w:color="000000"/>
              <w:right w:val="nil"/>
            </w:tcBorders>
            <w:shd w:val="clear" w:color="000000" w:fill="FBECB7"/>
            <w:vAlign w:val="bottom"/>
            <w:hideMark/>
          </w:tcPr>
          <w:p w:rsidR="00FA026E" w:rsidRPr="002C62E8" w:rsidRDefault="00114245" w:rsidP="00114245">
            <w:pPr>
              <w:spacing w:after="0" w:line="240" w:lineRule="auto"/>
              <w:jc w:val="center"/>
              <w:rPr>
                <w:rFonts w:ascii="Century Gothic" w:eastAsia="Times New Roman" w:hAnsi="Century Gothic" w:cs="Calibri"/>
                <w:color w:val="000000"/>
                <w:sz w:val="16"/>
                <w:szCs w:val="16"/>
                <w:lang w:eastAsia="es-CR"/>
              </w:rPr>
            </w:pPr>
            <w:r>
              <w:rPr>
                <w:rFonts w:ascii="Century Gothic" w:eastAsia="Times New Roman" w:hAnsi="Century Gothic" w:cs="Calibri"/>
                <w:color w:val="000000"/>
                <w:sz w:val="16"/>
                <w:szCs w:val="16"/>
                <w:lang w:eastAsia="es-CR"/>
              </w:rPr>
              <w:t>Gastos iniciales,</w:t>
            </w:r>
            <w:r w:rsidR="00FA026E" w:rsidRPr="002C62E8">
              <w:rPr>
                <w:rFonts w:ascii="Century Gothic" w:eastAsia="Times New Roman" w:hAnsi="Century Gothic" w:cs="Calibri"/>
                <w:color w:val="000000"/>
                <w:sz w:val="16"/>
                <w:szCs w:val="16"/>
                <w:lang w:eastAsia="es-CR"/>
              </w:rPr>
              <w:t xml:space="preserve"> incluyendo prima o depósito (Sume </w:t>
            </w:r>
            <w:r>
              <w:rPr>
                <w:rFonts w:ascii="Century Gothic" w:eastAsia="Times New Roman" w:hAnsi="Century Gothic" w:cs="Calibri"/>
                <w:color w:val="000000"/>
                <w:sz w:val="16"/>
                <w:szCs w:val="16"/>
                <w:lang w:eastAsia="es-CR"/>
              </w:rPr>
              <w:t xml:space="preserve">puntos 1 y </w:t>
            </w:r>
            <w:r w:rsidR="00FA026E" w:rsidRPr="002C62E8">
              <w:rPr>
                <w:rFonts w:ascii="Century Gothic" w:eastAsia="Times New Roman" w:hAnsi="Century Gothic" w:cs="Calibri"/>
                <w:color w:val="000000"/>
                <w:sz w:val="16"/>
                <w:szCs w:val="16"/>
                <w:lang w:eastAsia="es-CR"/>
              </w:rPr>
              <w:t xml:space="preserve">4) </w:t>
            </w:r>
          </w:p>
        </w:tc>
        <w:tc>
          <w:tcPr>
            <w:tcW w:w="77" w:type="pct"/>
            <w:tcBorders>
              <w:top w:val="thickThinLargeGap" w:sz="24" w:space="0" w:color="auto"/>
              <w:left w:val="nil"/>
              <w:bottom w:val="nil"/>
              <w:right w:val="nil"/>
            </w:tcBorders>
            <w:shd w:val="clear" w:color="000000" w:fill="FFFFFF"/>
            <w:noWrap/>
            <w:vAlign w:val="bottom"/>
            <w:hideMark/>
          </w:tcPr>
          <w:p w:rsidR="00FA026E" w:rsidRPr="002C62E8" w:rsidRDefault="00FA026E" w:rsidP="00FA2906">
            <w:pPr>
              <w:spacing w:after="0" w:line="240" w:lineRule="auto"/>
              <w:rPr>
                <w:rFonts w:ascii="Century Gothic" w:eastAsia="Times New Roman" w:hAnsi="Century Gothic" w:cs="Calibri"/>
                <w:color w:val="000000"/>
                <w:sz w:val="16"/>
                <w:szCs w:val="16"/>
                <w:lang w:eastAsia="es-CR"/>
              </w:rPr>
            </w:pPr>
            <w:r w:rsidRPr="002C62E8">
              <w:rPr>
                <w:rFonts w:ascii="Century Gothic" w:eastAsia="Times New Roman" w:hAnsi="Century Gothic" w:cs="Calibri"/>
                <w:color w:val="000000"/>
                <w:sz w:val="16"/>
                <w:szCs w:val="16"/>
                <w:lang w:eastAsia="es-CR"/>
              </w:rPr>
              <w:t> </w:t>
            </w:r>
          </w:p>
        </w:tc>
        <w:tc>
          <w:tcPr>
            <w:tcW w:w="519" w:type="pct"/>
            <w:vMerge w:val="restart"/>
            <w:tcBorders>
              <w:top w:val="thickThinLargeGap" w:sz="24" w:space="0" w:color="auto"/>
              <w:left w:val="nil"/>
              <w:bottom w:val="double" w:sz="6" w:space="0" w:color="000000"/>
              <w:right w:val="nil"/>
            </w:tcBorders>
            <w:shd w:val="clear" w:color="000000" w:fill="FBECB7"/>
            <w:vAlign w:val="bottom"/>
            <w:hideMark/>
          </w:tcPr>
          <w:p w:rsidR="00FA026E" w:rsidRPr="002C62E8" w:rsidRDefault="00FA026E" w:rsidP="00FA2906">
            <w:pPr>
              <w:spacing w:after="0" w:line="240" w:lineRule="auto"/>
              <w:jc w:val="center"/>
              <w:rPr>
                <w:rFonts w:ascii="Century Gothic" w:eastAsia="Times New Roman" w:hAnsi="Century Gothic" w:cs="Calibri"/>
                <w:color w:val="000000"/>
                <w:sz w:val="16"/>
                <w:szCs w:val="16"/>
                <w:lang w:eastAsia="es-CR"/>
              </w:rPr>
            </w:pPr>
            <w:r w:rsidRPr="002C62E8">
              <w:rPr>
                <w:rFonts w:ascii="Century Gothic" w:eastAsia="Times New Roman" w:hAnsi="Century Gothic" w:cs="Calibri"/>
                <w:color w:val="000000"/>
                <w:sz w:val="16"/>
                <w:szCs w:val="16"/>
                <w:lang w:eastAsia="es-CR"/>
              </w:rPr>
              <w:t xml:space="preserve">Pago total mensual sin prima o depósito (Sume puntos </w:t>
            </w:r>
            <w:r w:rsidR="004729CF">
              <w:rPr>
                <w:rFonts w:ascii="Century Gothic" w:eastAsia="Times New Roman" w:hAnsi="Century Gothic" w:cs="Calibri"/>
                <w:color w:val="000000"/>
                <w:sz w:val="16"/>
                <w:szCs w:val="16"/>
                <w:lang w:eastAsia="es-CR"/>
              </w:rPr>
              <w:t>2, 3</w:t>
            </w:r>
            <w:r w:rsidRPr="002C62E8">
              <w:rPr>
                <w:rFonts w:ascii="Century Gothic" w:eastAsia="Times New Roman" w:hAnsi="Century Gothic" w:cs="Calibri"/>
                <w:color w:val="000000"/>
                <w:sz w:val="16"/>
                <w:szCs w:val="16"/>
                <w:lang w:eastAsia="es-CR"/>
              </w:rPr>
              <w:t xml:space="preserve">  y </w:t>
            </w:r>
            <w:r w:rsidR="004729CF">
              <w:rPr>
                <w:rFonts w:ascii="Century Gothic" w:eastAsia="Times New Roman" w:hAnsi="Century Gothic" w:cs="Calibri"/>
                <w:color w:val="000000"/>
                <w:sz w:val="16"/>
                <w:szCs w:val="16"/>
                <w:lang w:eastAsia="es-CR"/>
              </w:rPr>
              <w:t>5</w:t>
            </w:r>
            <w:r w:rsidRPr="002C62E8">
              <w:rPr>
                <w:rFonts w:ascii="Century Gothic" w:eastAsia="Times New Roman" w:hAnsi="Century Gothic" w:cs="Calibri"/>
                <w:color w:val="000000"/>
                <w:sz w:val="16"/>
                <w:szCs w:val="16"/>
                <w:lang w:eastAsia="es-CR"/>
              </w:rPr>
              <w:t>)</w:t>
            </w:r>
          </w:p>
        </w:tc>
      </w:tr>
      <w:tr w:rsidR="00FA026E" w:rsidRPr="00FA2906" w:rsidTr="002C62E8">
        <w:trPr>
          <w:trHeight w:val="630"/>
        </w:trPr>
        <w:tc>
          <w:tcPr>
            <w:tcW w:w="465" w:type="pct"/>
            <w:tcBorders>
              <w:top w:val="nil"/>
              <w:left w:val="nil"/>
              <w:bottom w:val="single" w:sz="4" w:space="0" w:color="auto"/>
              <w:right w:val="nil"/>
            </w:tcBorders>
            <w:shd w:val="clear" w:color="auto" w:fill="auto"/>
            <w:noWrap/>
            <w:vAlign w:val="bottom"/>
            <w:hideMark/>
          </w:tcPr>
          <w:p w:rsidR="00FA026E" w:rsidRPr="00FA2906" w:rsidRDefault="00FA026E" w:rsidP="00FA2906">
            <w:pPr>
              <w:spacing w:after="0" w:line="240" w:lineRule="auto"/>
              <w:rPr>
                <w:rFonts w:ascii="Century Gothic" w:eastAsia="Times New Roman" w:hAnsi="Century Gothic" w:cs="Calibri"/>
                <w:color w:val="000000"/>
                <w:lang w:eastAsia="es-CR"/>
              </w:rPr>
            </w:pPr>
            <w:r w:rsidRPr="00FA2906">
              <w:rPr>
                <w:rFonts w:ascii="Century Gothic" w:eastAsia="Times New Roman" w:hAnsi="Century Gothic" w:cs="Calibri"/>
                <w:color w:val="000000"/>
                <w:lang w:eastAsia="es-CR"/>
              </w:rPr>
              <w:t> </w:t>
            </w:r>
          </w:p>
        </w:tc>
        <w:tc>
          <w:tcPr>
            <w:tcW w:w="612" w:type="pct"/>
            <w:gridSpan w:val="2"/>
            <w:vMerge/>
            <w:tcBorders>
              <w:left w:val="nil"/>
              <w:bottom w:val="single" w:sz="4" w:space="0" w:color="auto"/>
              <w:right w:val="nil"/>
            </w:tcBorders>
          </w:tcPr>
          <w:p w:rsidR="00FA026E" w:rsidRPr="00FA2906" w:rsidRDefault="00FA026E" w:rsidP="00FA2906">
            <w:pPr>
              <w:spacing w:after="0" w:line="240" w:lineRule="auto"/>
              <w:rPr>
                <w:rFonts w:ascii="Century Gothic" w:eastAsia="Times New Roman" w:hAnsi="Century Gothic" w:cs="Calibri"/>
                <w:color w:val="000000"/>
                <w:lang w:eastAsia="es-CR"/>
              </w:rPr>
            </w:pPr>
          </w:p>
        </w:tc>
        <w:tc>
          <w:tcPr>
            <w:tcW w:w="628" w:type="pct"/>
            <w:vMerge/>
            <w:tcBorders>
              <w:top w:val="nil"/>
              <w:left w:val="nil"/>
              <w:bottom w:val="single" w:sz="4" w:space="0" w:color="auto"/>
              <w:right w:val="nil"/>
            </w:tcBorders>
            <w:vAlign w:val="center"/>
            <w:hideMark/>
          </w:tcPr>
          <w:p w:rsidR="00FA026E" w:rsidRPr="00FA2906" w:rsidRDefault="00FA026E" w:rsidP="00FA2906">
            <w:pPr>
              <w:spacing w:after="0" w:line="240" w:lineRule="auto"/>
              <w:rPr>
                <w:rFonts w:ascii="Century Gothic" w:eastAsia="Times New Roman" w:hAnsi="Century Gothic" w:cs="Calibri"/>
                <w:color w:val="000000"/>
                <w:lang w:eastAsia="es-CR"/>
              </w:rPr>
            </w:pPr>
          </w:p>
        </w:tc>
        <w:tc>
          <w:tcPr>
            <w:tcW w:w="724" w:type="pct"/>
            <w:vMerge/>
            <w:tcBorders>
              <w:top w:val="nil"/>
              <w:left w:val="nil"/>
              <w:bottom w:val="single" w:sz="4" w:space="0" w:color="auto"/>
              <w:right w:val="nil"/>
            </w:tcBorders>
            <w:vAlign w:val="center"/>
            <w:hideMark/>
          </w:tcPr>
          <w:p w:rsidR="00FA026E" w:rsidRPr="00FA2906" w:rsidRDefault="00FA026E" w:rsidP="00FA2906">
            <w:pPr>
              <w:spacing w:after="0" w:line="240" w:lineRule="auto"/>
              <w:rPr>
                <w:rFonts w:ascii="Century Gothic" w:eastAsia="Times New Roman" w:hAnsi="Century Gothic" w:cs="Calibri"/>
                <w:color w:val="000000"/>
                <w:lang w:eastAsia="es-CR"/>
              </w:rPr>
            </w:pPr>
          </w:p>
        </w:tc>
        <w:tc>
          <w:tcPr>
            <w:tcW w:w="522" w:type="pct"/>
            <w:vMerge/>
            <w:tcBorders>
              <w:top w:val="nil"/>
              <w:left w:val="nil"/>
              <w:bottom w:val="single" w:sz="4" w:space="0" w:color="auto"/>
              <w:right w:val="nil"/>
            </w:tcBorders>
            <w:vAlign w:val="center"/>
            <w:hideMark/>
          </w:tcPr>
          <w:p w:rsidR="00FA026E" w:rsidRPr="00FA2906" w:rsidRDefault="00FA026E" w:rsidP="00FA2906">
            <w:pPr>
              <w:spacing w:after="0" w:line="240" w:lineRule="auto"/>
              <w:rPr>
                <w:rFonts w:ascii="Century Gothic" w:eastAsia="Times New Roman" w:hAnsi="Century Gothic" w:cs="Calibri"/>
                <w:color w:val="000000"/>
                <w:lang w:eastAsia="es-CR"/>
              </w:rPr>
            </w:pPr>
          </w:p>
        </w:tc>
        <w:tc>
          <w:tcPr>
            <w:tcW w:w="820" w:type="pct"/>
            <w:vMerge/>
            <w:tcBorders>
              <w:top w:val="nil"/>
              <w:left w:val="nil"/>
              <w:bottom w:val="single" w:sz="4" w:space="0" w:color="auto"/>
              <w:right w:val="nil"/>
            </w:tcBorders>
            <w:vAlign w:val="center"/>
            <w:hideMark/>
          </w:tcPr>
          <w:p w:rsidR="00FA026E" w:rsidRPr="00FA2906" w:rsidRDefault="00FA026E" w:rsidP="00FA2906">
            <w:pPr>
              <w:spacing w:after="0" w:line="240" w:lineRule="auto"/>
              <w:rPr>
                <w:rFonts w:ascii="Century Gothic" w:eastAsia="Times New Roman" w:hAnsi="Century Gothic" w:cs="Calibri"/>
                <w:color w:val="000000"/>
                <w:lang w:eastAsia="es-CR"/>
              </w:rPr>
            </w:pPr>
          </w:p>
        </w:tc>
        <w:tc>
          <w:tcPr>
            <w:tcW w:w="77" w:type="pct"/>
            <w:tcBorders>
              <w:top w:val="nil"/>
              <w:left w:val="nil"/>
              <w:bottom w:val="double" w:sz="6" w:space="0" w:color="auto"/>
              <w:right w:val="nil"/>
            </w:tcBorders>
            <w:shd w:val="clear" w:color="auto" w:fill="auto"/>
            <w:noWrap/>
            <w:vAlign w:val="bottom"/>
            <w:hideMark/>
          </w:tcPr>
          <w:p w:rsidR="00FA026E" w:rsidRPr="00FA2906" w:rsidRDefault="00FA026E" w:rsidP="00FA2906">
            <w:pPr>
              <w:spacing w:after="0" w:line="240" w:lineRule="auto"/>
              <w:rPr>
                <w:rFonts w:ascii="Century Gothic" w:eastAsia="Times New Roman" w:hAnsi="Century Gothic" w:cs="Calibri"/>
                <w:color w:val="000000"/>
                <w:lang w:eastAsia="es-CR"/>
              </w:rPr>
            </w:pPr>
            <w:r w:rsidRPr="00FA2906">
              <w:rPr>
                <w:rFonts w:ascii="Century Gothic" w:eastAsia="Times New Roman" w:hAnsi="Century Gothic" w:cs="Calibri"/>
                <w:color w:val="000000"/>
                <w:lang w:eastAsia="es-CR"/>
              </w:rPr>
              <w:t> </w:t>
            </w:r>
          </w:p>
        </w:tc>
        <w:tc>
          <w:tcPr>
            <w:tcW w:w="556" w:type="pct"/>
            <w:vMerge/>
            <w:tcBorders>
              <w:top w:val="single" w:sz="4" w:space="0" w:color="auto"/>
              <w:left w:val="nil"/>
              <w:bottom w:val="single" w:sz="4" w:space="0" w:color="auto"/>
              <w:right w:val="nil"/>
            </w:tcBorders>
            <w:vAlign w:val="center"/>
            <w:hideMark/>
          </w:tcPr>
          <w:p w:rsidR="00FA026E" w:rsidRPr="00FA2906" w:rsidRDefault="00FA026E" w:rsidP="00FA2906">
            <w:pPr>
              <w:spacing w:after="0" w:line="240" w:lineRule="auto"/>
              <w:rPr>
                <w:rFonts w:ascii="Century Gothic" w:eastAsia="Times New Roman" w:hAnsi="Century Gothic" w:cs="Calibri"/>
                <w:color w:val="000000"/>
                <w:sz w:val="18"/>
                <w:szCs w:val="18"/>
                <w:lang w:eastAsia="es-CR"/>
              </w:rPr>
            </w:pPr>
          </w:p>
        </w:tc>
        <w:tc>
          <w:tcPr>
            <w:tcW w:w="77" w:type="pct"/>
            <w:tcBorders>
              <w:top w:val="nil"/>
              <w:left w:val="nil"/>
              <w:bottom w:val="double" w:sz="6" w:space="0" w:color="auto"/>
              <w:right w:val="nil"/>
            </w:tcBorders>
            <w:shd w:val="clear" w:color="000000" w:fill="FFFFFF"/>
            <w:noWrap/>
            <w:vAlign w:val="bottom"/>
            <w:hideMark/>
          </w:tcPr>
          <w:p w:rsidR="00FA026E" w:rsidRPr="00FA2906" w:rsidRDefault="00FA026E" w:rsidP="00FA2906">
            <w:pPr>
              <w:spacing w:after="0" w:line="240" w:lineRule="auto"/>
              <w:rPr>
                <w:rFonts w:ascii="Century Gothic" w:eastAsia="Times New Roman" w:hAnsi="Century Gothic" w:cs="Calibri"/>
                <w:color w:val="000000"/>
                <w:lang w:eastAsia="es-CR"/>
              </w:rPr>
            </w:pPr>
            <w:r w:rsidRPr="00FA2906">
              <w:rPr>
                <w:rFonts w:ascii="Century Gothic" w:eastAsia="Times New Roman" w:hAnsi="Century Gothic" w:cs="Calibri"/>
                <w:color w:val="000000"/>
                <w:lang w:eastAsia="es-CR"/>
              </w:rPr>
              <w:t> </w:t>
            </w:r>
          </w:p>
        </w:tc>
        <w:tc>
          <w:tcPr>
            <w:tcW w:w="519" w:type="pct"/>
            <w:vMerge/>
            <w:tcBorders>
              <w:top w:val="single" w:sz="4" w:space="0" w:color="auto"/>
              <w:left w:val="nil"/>
              <w:bottom w:val="single" w:sz="4" w:space="0" w:color="auto"/>
              <w:right w:val="nil"/>
            </w:tcBorders>
            <w:vAlign w:val="center"/>
            <w:hideMark/>
          </w:tcPr>
          <w:p w:rsidR="00FA026E" w:rsidRPr="00FA2906" w:rsidRDefault="00FA026E" w:rsidP="00FA2906">
            <w:pPr>
              <w:spacing w:after="0" w:line="240" w:lineRule="auto"/>
              <w:rPr>
                <w:rFonts w:ascii="Century Gothic" w:eastAsia="Times New Roman" w:hAnsi="Century Gothic" w:cs="Calibri"/>
                <w:color w:val="000000"/>
                <w:sz w:val="18"/>
                <w:szCs w:val="18"/>
                <w:lang w:eastAsia="es-CR"/>
              </w:rPr>
            </w:pPr>
          </w:p>
        </w:tc>
      </w:tr>
      <w:tr w:rsidR="00230127" w:rsidRPr="00FA2906" w:rsidTr="002C62E8">
        <w:trPr>
          <w:trHeight w:val="213"/>
        </w:trPr>
        <w:tc>
          <w:tcPr>
            <w:tcW w:w="46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30127" w:rsidRPr="00FA2906" w:rsidRDefault="00230127" w:rsidP="00FA2906">
            <w:pPr>
              <w:shd w:val="clear" w:color="auto" w:fill="FFFFFF" w:themeFill="background1"/>
              <w:spacing w:after="0" w:line="240" w:lineRule="auto"/>
              <w:rPr>
                <w:rFonts w:ascii="Century Gothic" w:eastAsia="Times New Roman" w:hAnsi="Century Gothic" w:cs="Calibri"/>
                <w:color w:val="000000"/>
                <w:sz w:val="18"/>
                <w:szCs w:val="18"/>
                <w:lang w:eastAsia="es-CR"/>
              </w:rPr>
            </w:pPr>
            <w:r w:rsidRPr="00FA2906">
              <w:rPr>
                <w:rFonts w:ascii="Century Gothic" w:eastAsia="Times New Roman" w:hAnsi="Century Gothic" w:cs="Calibri"/>
                <w:color w:val="000000"/>
                <w:sz w:val="18"/>
                <w:szCs w:val="18"/>
                <w:lang w:eastAsia="es-CR"/>
              </w:rPr>
              <w:t>Opción de vivienda 1</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230127" w:rsidRPr="00FA2906" w:rsidRDefault="00FA026E" w:rsidP="00FA026E">
            <w:pPr>
              <w:rPr>
                <w:rFonts w:ascii="Arial" w:eastAsia="Times New Roman" w:hAnsi="Arial" w:cs="Arial"/>
                <w:color w:val="000000"/>
                <w:lang w:eastAsia="es-CR"/>
              </w:rPr>
            </w:pPr>
            <w:r w:rsidRPr="00FA2906">
              <w:rPr>
                <w:rFonts w:ascii="Arial" w:eastAsia="Times New Roman" w:hAnsi="Arial" w:cs="Arial"/>
                <w:color w:val="000000"/>
                <w:lang w:eastAsia="es-CR"/>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0127" w:rsidRDefault="00230127" w:rsidP="00FA026E">
            <w:r w:rsidRPr="00FA2906">
              <w:rPr>
                <w:rFonts w:ascii="Arial" w:eastAsia="Times New Roman" w:hAnsi="Arial" w:cs="Arial"/>
                <w:color w:val="000000"/>
                <w:lang w:eastAsia="es-CR"/>
              </w:rPr>
              <w:t>₡</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0127" w:rsidRDefault="00230127" w:rsidP="00FA026E">
            <w:r w:rsidRPr="00FA2906">
              <w:rPr>
                <w:rFonts w:ascii="Arial" w:eastAsia="Times New Roman" w:hAnsi="Arial" w:cs="Arial"/>
                <w:color w:val="000000"/>
                <w:lang w:eastAsia="es-CR"/>
              </w:rPr>
              <w:t>₡</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0127" w:rsidRDefault="00230127" w:rsidP="00FA026E">
            <w:r w:rsidRPr="00FA2906">
              <w:rPr>
                <w:rFonts w:ascii="Arial" w:eastAsia="Times New Roman" w:hAnsi="Arial" w:cs="Arial"/>
                <w:color w:val="000000"/>
                <w:lang w:eastAsia="es-CR"/>
              </w:rPr>
              <w:t>₡</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0127" w:rsidRDefault="00230127" w:rsidP="00FA026E">
            <w:r w:rsidRPr="00FA2906">
              <w:rPr>
                <w:rFonts w:ascii="Arial" w:eastAsia="Times New Roman" w:hAnsi="Arial" w:cs="Arial"/>
                <w:color w:val="000000"/>
                <w:lang w:eastAsia="es-CR"/>
              </w:rPr>
              <w:t>₡</w:t>
            </w:r>
          </w:p>
        </w:tc>
        <w:tc>
          <w:tcPr>
            <w:tcW w:w="77" w:type="pct"/>
            <w:tcBorders>
              <w:top w:val="nil"/>
              <w:left w:val="single" w:sz="4" w:space="0" w:color="auto"/>
              <w:bottom w:val="nil"/>
              <w:right w:val="single" w:sz="4" w:space="0" w:color="auto"/>
            </w:tcBorders>
            <w:shd w:val="clear" w:color="auto" w:fill="auto"/>
            <w:noWrap/>
            <w:vAlign w:val="center"/>
            <w:hideMark/>
          </w:tcPr>
          <w:p w:rsidR="00230127" w:rsidRPr="00FA2906" w:rsidRDefault="00230127" w:rsidP="00FA026E">
            <w:pPr>
              <w:shd w:val="clear" w:color="auto" w:fill="FFFFFF" w:themeFill="background1"/>
              <w:spacing w:after="0" w:line="240" w:lineRule="auto"/>
              <w:rPr>
                <w:rFonts w:ascii="Times New Roman" w:eastAsia="Times New Roman" w:hAnsi="Times New Roman" w:cs="Times New Roman"/>
                <w:sz w:val="20"/>
                <w:szCs w:val="20"/>
                <w:lang w:eastAsia="es-CR"/>
              </w:rPr>
            </w:pP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30127" w:rsidRPr="00FA2906" w:rsidRDefault="00230127" w:rsidP="00FA026E">
            <w:pPr>
              <w:shd w:val="clear" w:color="auto" w:fill="FFFFFF" w:themeFill="background1"/>
              <w:spacing w:after="0" w:line="240" w:lineRule="auto"/>
              <w:rPr>
                <w:rFonts w:ascii="Century Gothic" w:eastAsia="Times New Roman" w:hAnsi="Century Gothic" w:cs="Calibri"/>
                <w:color w:val="000000"/>
                <w:lang w:eastAsia="es-CR"/>
              </w:rPr>
            </w:pPr>
            <w:r w:rsidRPr="00FA2906">
              <w:rPr>
                <w:rFonts w:ascii="Arial" w:eastAsia="Times New Roman" w:hAnsi="Arial" w:cs="Arial"/>
                <w:color w:val="000000"/>
                <w:lang w:eastAsia="es-CR"/>
              </w:rPr>
              <w:t>₡</w:t>
            </w:r>
          </w:p>
        </w:tc>
        <w:tc>
          <w:tcPr>
            <w:tcW w:w="77" w:type="pct"/>
            <w:tcBorders>
              <w:top w:val="nil"/>
              <w:left w:val="single" w:sz="4" w:space="0" w:color="auto"/>
              <w:bottom w:val="nil"/>
              <w:right w:val="single" w:sz="4" w:space="0" w:color="auto"/>
            </w:tcBorders>
            <w:shd w:val="clear" w:color="auto" w:fill="FFFFFF" w:themeFill="background1"/>
            <w:noWrap/>
            <w:vAlign w:val="center"/>
            <w:hideMark/>
          </w:tcPr>
          <w:p w:rsidR="00230127" w:rsidRPr="00FA2906" w:rsidRDefault="00230127" w:rsidP="00FA026E">
            <w:pPr>
              <w:shd w:val="clear" w:color="auto" w:fill="FFFFFF" w:themeFill="background1"/>
              <w:spacing w:after="0" w:line="240" w:lineRule="auto"/>
              <w:rPr>
                <w:rFonts w:ascii="Century Gothic" w:eastAsia="Times New Roman" w:hAnsi="Century Gothic" w:cs="Calibri"/>
                <w:color w:val="000000"/>
                <w:lang w:eastAsia="es-CR"/>
              </w:rPr>
            </w:pP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30127" w:rsidRPr="00FA2906" w:rsidRDefault="00230127" w:rsidP="00FA026E">
            <w:pPr>
              <w:shd w:val="clear" w:color="auto" w:fill="FFFFFF" w:themeFill="background1"/>
              <w:spacing w:after="0" w:line="240" w:lineRule="auto"/>
              <w:rPr>
                <w:rFonts w:ascii="Century Gothic" w:eastAsia="Times New Roman" w:hAnsi="Century Gothic" w:cs="Calibri"/>
                <w:color w:val="000000"/>
                <w:lang w:eastAsia="es-CR"/>
              </w:rPr>
            </w:pPr>
            <w:r w:rsidRPr="00FA2906">
              <w:rPr>
                <w:rFonts w:ascii="Arial" w:eastAsia="Times New Roman" w:hAnsi="Arial" w:cs="Arial"/>
                <w:color w:val="000000"/>
                <w:lang w:eastAsia="es-CR"/>
              </w:rPr>
              <w:t>₡</w:t>
            </w:r>
          </w:p>
        </w:tc>
      </w:tr>
      <w:tr w:rsidR="00230127" w:rsidRPr="00FA2906" w:rsidTr="002C62E8">
        <w:trPr>
          <w:trHeight w:val="660"/>
        </w:trPr>
        <w:tc>
          <w:tcPr>
            <w:tcW w:w="46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30127" w:rsidRPr="00FA2906" w:rsidRDefault="00230127" w:rsidP="00FA2906">
            <w:pPr>
              <w:shd w:val="clear" w:color="auto" w:fill="FFFFFF" w:themeFill="background1"/>
              <w:spacing w:after="0" w:line="240" w:lineRule="auto"/>
              <w:rPr>
                <w:rFonts w:ascii="Century Gothic" w:eastAsia="Times New Roman" w:hAnsi="Century Gothic" w:cs="Calibri"/>
                <w:color w:val="000000"/>
                <w:sz w:val="18"/>
                <w:szCs w:val="18"/>
                <w:lang w:eastAsia="es-CR"/>
              </w:rPr>
            </w:pPr>
            <w:r w:rsidRPr="00FA2906">
              <w:rPr>
                <w:rFonts w:ascii="Century Gothic" w:eastAsia="Times New Roman" w:hAnsi="Century Gothic" w:cs="Calibri"/>
                <w:color w:val="000000"/>
                <w:sz w:val="18"/>
                <w:szCs w:val="18"/>
                <w:lang w:eastAsia="es-CR"/>
              </w:rPr>
              <w:t>Opción de vivienda 2</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230127" w:rsidRPr="00FA2906" w:rsidRDefault="00FA026E" w:rsidP="00FA026E">
            <w:pPr>
              <w:rPr>
                <w:rFonts w:ascii="Arial" w:eastAsia="Times New Roman" w:hAnsi="Arial" w:cs="Arial"/>
                <w:color w:val="000000"/>
                <w:lang w:eastAsia="es-CR"/>
              </w:rPr>
            </w:pPr>
            <w:r w:rsidRPr="00FA2906">
              <w:rPr>
                <w:rFonts w:ascii="Arial" w:eastAsia="Times New Roman" w:hAnsi="Arial" w:cs="Arial"/>
                <w:color w:val="000000"/>
                <w:lang w:eastAsia="es-CR"/>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0127" w:rsidRDefault="00230127" w:rsidP="00FA026E">
            <w:r w:rsidRPr="00FA2906">
              <w:rPr>
                <w:rFonts w:ascii="Arial" w:eastAsia="Times New Roman" w:hAnsi="Arial" w:cs="Arial"/>
                <w:color w:val="000000"/>
                <w:lang w:eastAsia="es-CR"/>
              </w:rPr>
              <w:t>₡</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0127" w:rsidRDefault="00230127" w:rsidP="00FA026E">
            <w:r w:rsidRPr="00FA2906">
              <w:rPr>
                <w:rFonts w:ascii="Arial" w:eastAsia="Times New Roman" w:hAnsi="Arial" w:cs="Arial"/>
                <w:color w:val="000000"/>
                <w:lang w:eastAsia="es-CR"/>
              </w:rPr>
              <w:t>₡</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0127" w:rsidRDefault="00230127" w:rsidP="00FA026E">
            <w:r w:rsidRPr="00FA2906">
              <w:rPr>
                <w:rFonts w:ascii="Arial" w:eastAsia="Times New Roman" w:hAnsi="Arial" w:cs="Arial"/>
                <w:color w:val="000000"/>
                <w:lang w:eastAsia="es-CR"/>
              </w:rPr>
              <w:t>₡</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0127" w:rsidRDefault="00230127" w:rsidP="00FA026E">
            <w:r w:rsidRPr="00FA2906">
              <w:rPr>
                <w:rFonts w:ascii="Arial" w:eastAsia="Times New Roman" w:hAnsi="Arial" w:cs="Arial"/>
                <w:color w:val="000000"/>
                <w:lang w:eastAsia="es-CR"/>
              </w:rPr>
              <w:t>₡</w:t>
            </w:r>
          </w:p>
        </w:tc>
        <w:tc>
          <w:tcPr>
            <w:tcW w:w="77" w:type="pct"/>
            <w:tcBorders>
              <w:top w:val="nil"/>
              <w:left w:val="single" w:sz="4" w:space="0" w:color="auto"/>
              <w:bottom w:val="nil"/>
              <w:right w:val="single" w:sz="4" w:space="0" w:color="auto"/>
            </w:tcBorders>
            <w:shd w:val="clear" w:color="auto" w:fill="auto"/>
            <w:noWrap/>
            <w:vAlign w:val="center"/>
            <w:hideMark/>
          </w:tcPr>
          <w:p w:rsidR="00230127" w:rsidRPr="00FA2906" w:rsidRDefault="00230127" w:rsidP="00FA026E">
            <w:pPr>
              <w:shd w:val="clear" w:color="auto" w:fill="FFFFFF" w:themeFill="background1"/>
              <w:spacing w:after="0" w:line="240" w:lineRule="auto"/>
              <w:rPr>
                <w:rFonts w:ascii="Times New Roman" w:eastAsia="Times New Roman" w:hAnsi="Times New Roman" w:cs="Times New Roman"/>
                <w:sz w:val="20"/>
                <w:szCs w:val="20"/>
                <w:lang w:eastAsia="es-CR"/>
              </w:rPr>
            </w:pP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30127" w:rsidRPr="00FA2906" w:rsidRDefault="00230127" w:rsidP="00FA026E">
            <w:pPr>
              <w:shd w:val="clear" w:color="auto" w:fill="FFFFFF" w:themeFill="background1"/>
              <w:spacing w:after="0" w:line="240" w:lineRule="auto"/>
              <w:rPr>
                <w:rFonts w:ascii="Century Gothic" w:eastAsia="Times New Roman" w:hAnsi="Century Gothic" w:cs="Calibri"/>
                <w:color w:val="000000"/>
                <w:lang w:eastAsia="es-CR"/>
              </w:rPr>
            </w:pPr>
            <w:r w:rsidRPr="00FA2906">
              <w:rPr>
                <w:rFonts w:ascii="Arial" w:eastAsia="Times New Roman" w:hAnsi="Arial" w:cs="Arial"/>
                <w:color w:val="000000"/>
                <w:lang w:eastAsia="es-CR"/>
              </w:rPr>
              <w:t>₡</w:t>
            </w:r>
          </w:p>
        </w:tc>
        <w:tc>
          <w:tcPr>
            <w:tcW w:w="77" w:type="pct"/>
            <w:tcBorders>
              <w:top w:val="nil"/>
              <w:left w:val="single" w:sz="4" w:space="0" w:color="auto"/>
              <w:bottom w:val="nil"/>
              <w:right w:val="single" w:sz="4" w:space="0" w:color="auto"/>
            </w:tcBorders>
            <w:shd w:val="clear" w:color="auto" w:fill="FFFFFF" w:themeFill="background1"/>
            <w:noWrap/>
            <w:vAlign w:val="center"/>
            <w:hideMark/>
          </w:tcPr>
          <w:p w:rsidR="00230127" w:rsidRPr="00FA2906" w:rsidRDefault="00230127" w:rsidP="00FA026E">
            <w:pPr>
              <w:shd w:val="clear" w:color="auto" w:fill="FFFFFF" w:themeFill="background1"/>
              <w:spacing w:after="0" w:line="240" w:lineRule="auto"/>
              <w:rPr>
                <w:rFonts w:ascii="Century Gothic" w:eastAsia="Times New Roman" w:hAnsi="Century Gothic" w:cs="Calibri"/>
                <w:color w:val="000000"/>
                <w:lang w:eastAsia="es-CR"/>
              </w:rPr>
            </w:pP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30127" w:rsidRPr="00FA2906" w:rsidRDefault="00230127" w:rsidP="00FA026E">
            <w:pPr>
              <w:shd w:val="clear" w:color="auto" w:fill="FFFFFF" w:themeFill="background1"/>
              <w:spacing w:after="0" w:line="240" w:lineRule="auto"/>
              <w:rPr>
                <w:rFonts w:ascii="Century Gothic" w:eastAsia="Times New Roman" w:hAnsi="Century Gothic" w:cs="Calibri"/>
                <w:color w:val="000000"/>
                <w:lang w:eastAsia="es-CR"/>
              </w:rPr>
            </w:pPr>
            <w:r w:rsidRPr="00FA2906">
              <w:rPr>
                <w:rFonts w:ascii="Arial" w:eastAsia="Times New Roman" w:hAnsi="Arial" w:cs="Arial"/>
                <w:color w:val="000000"/>
                <w:lang w:eastAsia="es-CR"/>
              </w:rPr>
              <w:t>₡</w:t>
            </w:r>
          </w:p>
        </w:tc>
      </w:tr>
      <w:tr w:rsidR="00230127" w:rsidRPr="00FA2906" w:rsidTr="002C62E8">
        <w:trPr>
          <w:trHeight w:val="660"/>
        </w:trPr>
        <w:tc>
          <w:tcPr>
            <w:tcW w:w="46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30127" w:rsidRPr="00FA2906" w:rsidRDefault="00230127" w:rsidP="00FA2906">
            <w:pPr>
              <w:shd w:val="clear" w:color="auto" w:fill="FFFFFF" w:themeFill="background1"/>
              <w:spacing w:after="0" w:line="240" w:lineRule="auto"/>
              <w:rPr>
                <w:rFonts w:ascii="Century Gothic" w:eastAsia="Times New Roman" w:hAnsi="Century Gothic" w:cs="Calibri"/>
                <w:color w:val="000000"/>
                <w:sz w:val="18"/>
                <w:szCs w:val="18"/>
                <w:lang w:eastAsia="es-CR"/>
              </w:rPr>
            </w:pPr>
            <w:r w:rsidRPr="00FA2906">
              <w:rPr>
                <w:rFonts w:ascii="Century Gothic" w:eastAsia="Times New Roman" w:hAnsi="Century Gothic" w:cs="Calibri"/>
                <w:color w:val="000000"/>
                <w:sz w:val="18"/>
                <w:szCs w:val="18"/>
                <w:lang w:eastAsia="es-CR"/>
              </w:rPr>
              <w:t>Opción de vivienda 3</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230127" w:rsidRPr="00FA2906" w:rsidRDefault="00FA026E" w:rsidP="00FA026E">
            <w:pPr>
              <w:rPr>
                <w:rFonts w:ascii="Arial" w:eastAsia="Times New Roman" w:hAnsi="Arial" w:cs="Arial"/>
                <w:color w:val="000000"/>
                <w:lang w:eastAsia="es-CR"/>
              </w:rPr>
            </w:pPr>
            <w:r w:rsidRPr="00FA2906">
              <w:rPr>
                <w:rFonts w:ascii="Arial" w:eastAsia="Times New Roman" w:hAnsi="Arial" w:cs="Arial"/>
                <w:color w:val="000000"/>
                <w:lang w:eastAsia="es-CR"/>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0127" w:rsidRDefault="00230127" w:rsidP="00FA026E">
            <w:r w:rsidRPr="00FA2906">
              <w:rPr>
                <w:rFonts w:ascii="Arial" w:eastAsia="Times New Roman" w:hAnsi="Arial" w:cs="Arial"/>
                <w:color w:val="000000"/>
                <w:lang w:eastAsia="es-CR"/>
              </w:rPr>
              <w:t>₡</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0127" w:rsidRDefault="00230127" w:rsidP="00FA026E">
            <w:r w:rsidRPr="00FA2906">
              <w:rPr>
                <w:rFonts w:ascii="Arial" w:eastAsia="Times New Roman" w:hAnsi="Arial" w:cs="Arial"/>
                <w:color w:val="000000"/>
                <w:lang w:eastAsia="es-CR"/>
              </w:rPr>
              <w:t>₡</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0127" w:rsidRDefault="00230127" w:rsidP="00FA026E">
            <w:r w:rsidRPr="00FA2906">
              <w:rPr>
                <w:rFonts w:ascii="Arial" w:eastAsia="Times New Roman" w:hAnsi="Arial" w:cs="Arial"/>
                <w:color w:val="000000"/>
                <w:lang w:eastAsia="es-CR"/>
              </w:rPr>
              <w:t>₡</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0127" w:rsidRDefault="00230127" w:rsidP="00FA026E">
            <w:r w:rsidRPr="00FA2906">
              <w:rPr>
                <w:rFonts w:ascii="Arial" w:eastAsia="Times New Roman" w:hAnsi="Arial" w:cs="Arial"/>
                <w:color w:val="000000"/>
                <w:lang w:eastAsia="es-CR"/>
              </w:rPr>
              <w:t>₡</w:t>
            </w:r>
          </w:p>
        </w:tc>
        <w:tc>
          <w:tcPr>
            <w:tcW w:w="77" w:type="pct"/>
            <w:tcBorders>
              <w:top w:val="nil"/>
              <w:left w:val="single" w:sz="4" w:space="0" w:color="auto"/>
              <w:bottom w:val="nil"/>
              <w:right w:val="single" w:sz="4" w:space="0" w:color="auto"/>
            </w:tcBorders>
            <w:shd w:val="clear" w:color="auto" w:fill="auto"/>
            <w:noWrap/>
            <w:vAlign w:val="center"/>
            <w:hideMark/>
          </w:tcPr>
          <w:p w:rsidR="00230127" w:rsidRPr="00FA2906" w:rsidRDefault="00230127" w:rsidP="00FA026E">
            <w:pPr>
              <w:shd w:val="clear" w:color="auto" w:fill="FFFFFF" w:themeFill="background1"/>
              <w:spacing w:after="0" w:line="240" w:lineRule="auto"/>
              <w:rPr>
                <w:rFonts w:ascii="Times New Roman" w:eastAsia="Times New Roman" w:hAnsi="Times New Roman" w:cs="Times New Roman"/>
                <w:sz w:val="20"/>
                <w:szCs w:val="20"/>
                <w:lang w:eastAsia="es-CR"/>
              </w:rPr>
            </w:pP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30127" w:rsidRPr="00FA2906" w:rsidRDefault="00230127" w:rsidP="00FA026E">
            <w:pPr>
              <w:shd w:val="clear" w:color="auto" w:fill="FFFFFF" w:themeFill="background1"/>
              <w:spacing w:after="0" w:line="240" w:lineRule="auto"/>
              <w:rPr>
                <w:rFonts w:ascii="Century Gothic" w:eastAsia="Times New Roman" w:hAnsi="Century Gothic" w:cs="Calibri"/>
                <w:color w:val="000000"/>
                <w:lang w:eastAsia="es-CR"/>
              </w:rPr>
            </w:pPr>
            <w:r w:rsidRPr="00FA2906">
              <w:rPr>
                <w:rFonts w:ascii="Arial" w:eastAsia="Times New Roman" w:hAnsi="Arial" w:cs="Arial"/>
                <w:color w:val="000000"/>
                <w:lang w:eastAsia="es-CR"/>
              </w:rPr>
              <w:t>₡</w:t>
            </w:r>
          </w:p>
        </w:tc>
        <w:tc>
          <w:tcPr>
            <w:tcW w:w="77" w:type="pct"/>
            <w:tcBorders>
              <w:top w:val="nil"/>
              <w:left w:val="single" w:sz="4" w:space="0" w:color="auto"/>
              <w:bottom w:val="nil"/>
              <w:right w:val="single" w:sz="4" w:space="0" w:color="auto"/>
            </w:tcBorders>
            <w:shd w:val="clear" w:color="auto" w:fill="FFFFFF" w:themeFill="background1"/>
            <w:noWrap/>
            <w:vAlign w:val="center"/>
            <w:hideMark/>
          </w:tcPr>
          <w:p w:rsidR="00230127" w:rsidRPr="00FA2906" w:rsidRDefault="00230127" w:rsidP="00FA026E">
            <w:pPr>
              <w:shd w:val="clear" w:color="auto" w:fill="FFFFFF" w:themeFill="background1"/>
              <w:spacing w:after="0" w:line="240" w:lineRule="auto"/>
              <w:rPr>
                <w:rFonts w:ascii="Century Gothic" w:eastAsia="Times New Roman" w:hAnsi="Century Gothic" w:cs="Calibri"/>
                <w:color w:val="000000"/>
                <w:lang w:eastAsia="es-CR"/>
              </w:rPr>
            </w:pP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30127" w:rsidRPr="00FA2906" w:rsidRDefault="00230127" w:rsidP="00FA026E">
            <w:pPr>
              <w:shd w:val="clear" w:color="auto" w:fill="FFFFFF" w:themeFill="background1"/>
              <w:spacing w:after="0" w:line="240" w:lineRule="auto"/>
              <w:rPr>
                <w:rFonts w:ascii="Century Gothic" w:eastAsia="Times New Roman" w:hAnsi="Century Gothic" w:cs="Calibri"/>
                <w:color w:val="000000"/>
                <w:lang w:eastAsia="es-CR"/>
              </w:rPr>
            </w:pPr>
            <w:r w:rsidRPr="00FA2906">
              <w:rPr>
                <w:rFonts w:ascii="Arial" w:eastAsia="Times New Roman" w:hAnsi="Arial" w:cs="Arial"/>
                <w:color w:val="000000"/>
                <w:lang w:eastAsia="es-CR"/>
              </w:rPr>
              <w:t>₡</w:t>
            </w:r>
          </w:p>
        </w:tc>
      </w:tr>
    </w:tbl>
    <w:p w:rsidR="00FA2906" w:rsidRPr="00114245" w:rsidRDefault="00FA2906" w:rsidP="00114245">
      <w:pPr>
        <w:rPr>
          <w:rFonts w:ascii="Calibri Light" w:hAnsi="Calibri Light" w:cs="Calibri Light"/>
          <w:b/>
          <w:sz w:val="28"/>
        </w:rPr>
      </w:pPr>
      <w:r w:rsidRPr="00114245">
        <w:rPr>
          <w:rFonts w:ascii="Calibri Light" w:hAnsi="Calibri Light" w:cs="Calibri Light"/>
          <w:b/>
          <w:sz w:val="28"/>
        </w:rPr>
        <w:lastRenderedPageBreak/>
        <w:t>Cuadro 2</w:t>
      </w:r>
    </w:p>
    <w:p w:rsidR="003B3DF1" w:rsidRDefault="003B3DF1" w:rsidP="003B3DF1">
      <w:pPr>
        <w:jc w:val="center"/>
        <w:rPr>
          <w:rFonts w:ascii="Calibri Light" w:hAnsi="Calibri Light" w:cs="Calibri Light"/>
        </w:rPr>
      </w:pPr>
      <w:r>
        <w:rPr>
          <w:rFonts w:ascii="Calibri Light" w:hAnsi="Calibri Light" w:cs="Calibri Light"/>
        </w:rPr>
        <w:t xml:space="preserve">(Escriba </w:t>
      </w:r>
      <w:r w:rsidRPr="003B3DF1">
        <w:rPr>
          <w:rFonts w:ascii="Calibri Light" w:hAnsi="Calibri Light" w:cs="Calibri Light"/>
          <w:b/>
        </w:rPr>
        <w:t>SÍ</w:t>
      </w:r>
      <w:r>
        <w:rPr>
          <w:rFonts w:ascii="Calibri Light" w:hAnsi="Calibri Light" w:cs="Calibri Light"/>
        </w:rPr>
        <w:t xml:space="preserve"> en caso de ser positivo, </w:t>
      </w:r>
      <w:r w:rsidRPr="003B3DF1">
        <w:rPr>
          <w:rFonts w:ascii="Calibri Light" w:hAnsi="Calibri Light" w:cs="Calibri Light"/>
          <w:b/>
        </w:rPr>
        <w:t>No</w:t>
      </w:r>
      <w:r>
        <w:rPr>
          <w:rFonts w:ascii="Calibri Light" w:hAnsi="Calibri Light" w:cs="Calibri Light"/>
        </w:rPr>
        <w:t xml:space="preserve"> en caso de ser negativo y </w:t>
      </w:r>
      <w:r w:rsidRPr="003B3DF1">
        <w:rPr>
          <w:rFonts w:ascii="Calibri Light" w:hAnsi="Calibri Light" w:cs="Calibri Light"/>
          <w:b/>
        </w:rPr>
        <w:t>NA</w:t>
      </w:r>
      <w:r>
        <w:rPr>
          <w:rFonts w:ascii="Calibri Light" w:hAnsi="Calibri Light" w:cs="Calibri Light"/>
        </w:rPr>
        <w:t xml:space="preserve"> en caso de que no aplique o sea un aspecto que no le interese)</w:t>
      </w:r>
    </w:p>
    <w:tbl>
      <w:tblPr>
        <w:tblW w:w="13041" w:type="dxa"/>
        <w:tblCellMar>
          <w:left w:w="70" w:type="dxa"/>
          <w:right w:w="70" w:type="dxa"/>
        </w:tblCellMar>
        <w:tblLook w:val="04A0" w:firstRow="1" w:lastRow="0" w:firstColumn="1" w:lastColumn="0" w:noHBand="0" w:noVBand="1"/>
      </w:tblPr>
      <w:tblGrid>
        <w:gridCol w:w="13041"/>
      </w:tblGrid>
      <w:tr w:rsidR="009E7AA6" w:rsidRPr="003B3DF1" w:rsidTr="009E7AA6">
        <w:trPr>
          <w:trHeight w:val="330"/>
        </w:trPr>
        <w:tc>
          <w:tcPr>
            <w:tcW w:w="13041" w:type="dxa"/>
            <w:tcBorders>
              <w:top w:val="dashSmallGap" w:sz="4" w:space="0" w:color="auto"/>
              <w:left w:val="nil"/>
              <w:bottom w:val="thickThinLargeGap" w:sz="24" w:space="0" w:color="auto"/>
              <w:right w:val="nil"/>
            </w:tcBorders>
            <w:shd w:val="clear" w:color="000000" w:fill="F2C318"/>
            <w:vAlign w:val="center"/>
            <w:hideMark/>
          </w:tcPr>
          <w:p w:rsidR="009E7AA6" w:rsidRPr="003B3DF1" w:rsidRDefault="009E7AA6" w:rsidP="00003B12">
            <w:pPr>
              <w:spacing w:after="0" w:line="240" w:lineRule="auto"/>
              <w:jc w:val="center"/>
              <w:rPr>
                <w:rFonts w:ascii="Century Gothic" w:eastAsia="Times New Roman" w:hAnsi="Century Gothic" w:cs="Calibri"/>
                <w:b/>
                <w:bCs/>
                <w:color w:val="000000"/>
                <w:lang w:eastAsia="es-CR"/>
              </w:rPr>
            </w:pPr>
            <w:r w:rsidRPr="003B3DF1">
              <w:rPr>
                <w:rFonts w:ascii="Century Gothic" w:eastAsia="Times New Roman" w:hAnsi="Century Gothic" w:cs="Calibri"/>
                <w:b/>
                <w:bCs/>
                <w:color w:val="000000"/>
                <w:lang w:eastAsia="es-CR"/>
              </w:rPr>
              <w:t>II. Comparativo de opciones de vivienda según aspectos de comodidad, beneficios, preferencias y otros</w:t>
            </w:r>
          </w:p>
        </w:tc>
      </w:tr>
    </w:tbl>
    <w:tbl>
      <w:tblPr>
        <w:tblStyle w:val="Tablaconcuadrcula"/>
        <w:tblW w:w="0" w:type="auto"/>
        <w:tblLook w:val="04A0" w:firstRow="1" w:lastRow="0" w:firstColumn="1" w:lastColumn="0" w:noHBand="0" w:noVBand="1"/>
      </w:tblPr>
      <w:tblGrid>
        <w:gridCol w:w="1600"/>
        <w:gridCol w:w="1686"/>
        <w:gridCol w:w="1685"/>
        <w:gridCol w:w="1660"/>
        <w:gridCol w:w="1744"/>
        <w:gridCol w:w="1603"/>
        <w:gridCol w:w="1499"/>
        <w:gridCol w:w="1519"/>
      </w:tblGrid>
      <w:tr w:rsidR="009E7AA6" w:rsidRPr="008A15F4" w:rsidTr="008A15F4">
        <w:tc>
          <w:tcPr>
            <w:tcW w:w="1600" w:type="dxa"/>
          </w:tcPr>
          <w:p w:rsidR="009E7AA6" w:rsidRPr="008A15F4" w:rsidRDefault="009E7AA6" w:rsidP="003B3DF1">
            <w:pPr>
              <w:jc w:val="center"/>
              <w:rPr>
                <w:rFonts w:ascii="Calibri Light" w:hAnsi="Calibri Light" w:cs="Calibri Light"/>
                <w:sz w:val="20"/>
              </w:rPr>
            </w:pPr>
          </w:p>
        </w:tc>
        <w:tc>
          <w:tcPr>
            <w:tcW w:w="1686" w:type="dxa"/>
            <w:vAlign w:val="center"/>
          </w:tcPr>
          <w:p w:rsidR="009E7AA6" w:rsidRPr="008A15F4" w:rsidRDefault="009E7AA6" w:rsidP="009E7AA6">
            <w:pPr>
              <w:jc w:val="center"/>
              <w:rPr>
                <w:rFonts w:ascii="Calibri Light" w:hAnsi="Calibri Light" w:cs="Calibri Light"/>
                <w:sz w:val="20"/>
              </w:rPr>
            </w:pPr>
            <w:r w:rsidRPr="008A15F4">
              <w:rPr>
                <w:rFonts w:ascii="Century Gothic" w:eastAsia="Times New Roman" w:hAnsi="Century Gothic" w:cs="Calibri"/>
                <w:color w:val="000000"/>
                <w:sz w:val="20"/>
                <w:szCs w:val="18"/>
                <w:lang w:eastAsia="es-CR"/>
              </w:rPr>
              <w:t>La localización me facilita la llegada a mi trabajo</w:t>
            </w:r>
          </w:p>
        </w:tc>
        <w:tc>
          <w:tcPr>
            <w:tcW w:w="1685" w:type="dxa"/>
            <w:vAlign w:val="center"/>
          </w:tcPr>
          <w:p w:rsidR="009E7AA6" w:rsidRPr="008A15F4" w:rsidRDefault="009E7AA6" w:rsidP="009E7AA6">
            <w:pPr>
              <w:jc w:val="center"/>
              <w:rPr>
                <w:rFonts w:ascii="Calibri Light" w:hAnsi="Calibri Light" w:cs="Calibri Light"/>
                <w:sz w:val="20"/>
              </w:rPr>
            </w:pPr>
            <w:r w:rsidRPr="008A15F4">
              <w:rPr>
                <w:rFonts w:ascii="Century Gothic" w:eastAsia="Times New Roman" w:hAnsi="Century Gothic" w:cs="Calibri"/>
                <w:color w:val="000000"/>
                <w:sz w:val="20"/>
                <w:szCs w:val="18"/>
                <w:lang w:eastAsia="es-CR"/>
              </w:rPr>
              <w:t>La localización facilita el acceso al centro educativo</w:t>
            </w:r>
          </w:p>
        </w:tc>
        <w:tc>
          <w:tcPr>
            <w:tcW w:w="1660" w:type="dxa"/>
            <w:vAlign w:val="center"/>
          </w:tcPr>
          <w:p w:rsidR="009E7AA6" w:rsidRPr="008A15F4" w:rsidRDefault="009E7AA6" w:rsidP="009E7AA6">
            <w:pPr>
              <w:jc w:val="center"/>
              <w:rPr>
                <w:rFonts w:ascii="Calibri Light" w:hAnsi="Calibri Light" w:cs="Calibri Light"/>
                <w:sz w:val="20"/>
              </w:rPr>
            </w:pPr>
            <w:r w:rsidRPr="008A15F4">
              <w:rPr>
                <w:rFonts w:ascii="Century Gothic" w:eastAsia="Times New Roman" w:hAnsi="Century Gothic" w:cs="Calibri"/>
                <w:color w:val="000000"/>
                <w:sz w:val="20"/>
                <w:szCs w:val="18"/>
                <w:lang w:eastAsia="es-CR"/>
              </w:rPr>
              <w:t>El espacio es adecuado para mí y mi familia</w:t>
            </w:r>
          </w:p>
        </w:tc>
        <w:tc>
          <w:tcPr>
            <w:tcW w:w="1744" w:type="dxa"/>
            <w:vAlign w:val="center"/>
          </w:tcPr>
          <w:p w:rsidR="009E7AA6" w:rsidRPr="008A15F4" w:rsidRDefault="009E7AA6" w:rsidP="009E7AA6">
            <w:pPr>
              <w:jc w:val="center"/>
              <w:rPr>
                <w:rFonts w:ascii="Calibri Light" w:hAnsi="Calibri Light" w:cs="Calibri Light"/>
                <w:sz w:val="20"/>
              </w:rPr>
            </w:pPr>
            <w:r w:rsidRPr="008A15F4">
              <w:rPr>
                <w:rFonts w:ascii="Century Gothic" w:eastAsia="Times New Roman" w:hAnsi="Century Gothic" w:cs="Calibri"/>
                <w:color w:val="000000"/>
                <w:sz w:val="20"/>
                <w:szCs w:val="18"/>
                <w:lang w:eastAsia="es-CR"/>
              </w:rPr>
              <w:t>Es una zona reconocida como segura (a nivel de asaltos, robos, drogadicción, pandillas)</w:t>
            </w:r>
          </w:p>
        </w:tc>
        <w:tc>
          <w:tcPr>
            <w:tcW w:w="1603" w:type="dxa"/>
            <w:vAlign w:val="center"/>
          </w:tcPr>
          <w:p w:rsidR="009E7AA6" w:rsidRPr="008A15F4" w:rsidRDefault="009E7AA6" w:rsidP="009E7AA6">
            <w:pPr>
              <w:jc w:val="center"/>
              <w:rPr>
                <w:rFonts w:ascii="Calibri Light" w:hAnsi="Calibri Light" w:cs="Calibri Light"/>
                <w:sz w:val="20"/>
              </w:rPr>
            </w:pPr>
            <w:r w:rsidRPr="008A15F4">
              <w:rPr>
                <w:rFonts w:ascii="Century Gothic" w:eastAsia="Times New Roman" w:hAnsi="Century Gothic" w:cs="Calibri"/>
                <w:color w:val="000000"/>
                <w:sz w:val="20"/>
                <w:szCs w:val="18"/>
                <w:lang w:eastAsia="es-CR"/>
              </w:rPr>
              <w:t>Cuenta con cochera</w:t>
            </w:r>
          </w:p>
        </w:tc>
        <w:tc>
          <w:tcPr>
            <w:tcW w:w="1499" w:type="dxa"/>
            <w:vAlign w:val="center"/>
          </w:tcPr>
          <w:p w:rsidR="009E7AA6" w:rsidRPr="008A15F4" w:rsidRDefault="009E7AA6" w:rsidP="009E7AA6">
            <w:pPr>
              <w:jc w:val="center"/>
              <w:rPr>
                <w:rFonts w:ascii="Calibri Light" w:hAnsi="Calibri Light" w:cs="Calibri Light"/>
                <w:sz w:val="20"/>
              </w:rPr>
            </w:pPr>
            <w:r w:rsidRPr="008A15F4">
              <w:rPr>
                <w:rFonts w:ascii="Century Gothic" w:eastAsia="Times New Roman" w:hAnsi="Century Gothic" w:cs="Calibri"/>
                <w:color w:val="000000"/>
                <w:sz w:val="20"/>
                <w:szCs w:val="18"/>
                <w:lang w:eastAsia="es-CR"/>
              </w:rPr>
              <w:t>Se permiten mascotas</w:t>
            </w:r>
          </w:p>
        </w:tc>
        <w:tc>
          <w:tcPr>
            <w:tcW w:w="1519" w:type="dxa"/>
            <w:vAlign w:val="center"/>
          </w:tcPr>
          <w:p w:rsidR="009E7AA6" w:rsidRPr="008A15F4" w:rsidRDefault="009E7AA6" w:rsidP="009E7AA6">
            <w:pPr>
              <w:jc w:val="center"/>
              <w:rPr>
                <w:rFonts w:ascii="Century Gothic" w:eastAsia="Times New Roman" w:hAnsi="Century Gothic" w:cs="Calibri"/>
                <w:color w:val="000000"/>
                <w:sz w:val="20"/>
                <w:szCs w:val="18"/>
                <w:lang w:eastAsia="es-CR"/>
              </w:rPr>
            </w:pPr>
            <w:r w:rsidRPr="008A15F4">
              <w:rPr>
                <w:rFonts w:ascii="Century Gothic" w:eastAsia="Times New Roman" w:hAnsi="Century Gothic" w:cs="Calibri"/>
                <w:color w:val="000000"/>
                <w:sz w:val="20"/>
                <w:szCs w:val="18"/>
                <w:lang w:eastAsia="es-CR"/>
              </w:rPr>
              <w:t>El estado físico de la vivienda es adecuado (piso, techo, paredes)</w:t>
            </w:r>
          </w:p>
        </w:tc>
      </w:tr>
      <w:tr w:rsidR="009E7AA6" w:rsidRPr="008A15F4" w:rsidTr="008A15F4">
        <w:tc>
          <w:tcPr>
            <w:tcW w:w="1600" w:type="dxa"/>
          </w:tcPr>
          <w:p w:rsidR="009E7AA6" w:rsidRPr="008A15F4" w:rsidRDefault="009E7AA6" w:rsidP="003B3DF1">
            <w:pPr>
              <w:jc w:val="center"/>
              <w:rPr>
                <w:rFonts w:ascii="Calibri Light" w:hAnsi="Calibri Light" w:cs="Calibri Light"/>
                <w:sz w:val="20"/>
              </w:rPr>
            </w:pPr>
            <w:r w:rsidRPr="008A15F4">
              <w:rPr>
                <w:rFonts w:ascii="Century Gothic" w:eastAsia="Times New Roman" w:hAnsi="Century Gothic" w:cs="Calibri"/>
                <w:color w:val="000000"/>
                <w:sz w:val="20"/>
                <w:szCs w:val="18"/>
                <w:lang w:eastAsia="es-CR"/>
              </w:rPr>
              <w:t>Opción de vivienda 1</w:t>
            </w:r>
          </w:p>
        </w:tc>
        <w:tc>
          <w:tcPr>
            <w:tcW w:w="1686" w:type="dxa"/>
          </w:tcPr>
          <w:p w:rsidR="009E7AA6" w:rsidRPr="008A15F4" w:rsidRDefault="009E7AA6" w:rsidP="003B3DF1">
            <w:pPr>
              <w:jc w:val="center"/>
              <w:rPr>
                <w:rFonts w:ascii="Calibri Light" w:hAnsi="Calibri Light" w:cs="Calibri Light"/>
                <w:sz w:val="20"/>
              </w:rPr>
            </w:pPr>
          </w:p>
        </w:tc>
        <w:tc>
          <w:tcPr>
            <w:tcW w:w="1685" w:type="dxa"/>
          </w:tcPr>
          <w:p w:rsidR="009E7AA6" w:rsidRPr="008A15F4" w:rsidRDefault="009E7AA6" w:rsidP="003B3DF1">
            <w:pPr>
              <w:jc w:val="center"/>
              <w:rPr>
                <w:rFonts w:ascii="Calibri Light" w:hAnsi="Calibri Light" w:cs="Calibri Light"/>
                <w:sz w:val="20"/>
              </w:rPr>
            </w:pPr>
          </w:p>
        </w:tc>
        <w:tc>
          <w:tcPr>
            <w:tcW w:w="1660" w:type="dxa"/>
          </w:tcPr>
          <w:p w:rsidR="009E7AA6" w:rsidRPr="008A15F4" w:rsidRDefault="009E7AA6" w:rsidP="003B3DF1">
            <w:pPr>
              <w:jc w:val="center"/>
              <w:rPr>
                <w:rFonts w:ascii="Calibri Light" w:hAnsi="Calibri Light" w:cs="Calibri Light"/>
                <w:sz w:val="20"/>
              </w:rPr>
            </w:pPr>
          </w:p>
        </w:tc>
        <w:tc>
          <w:tcPr>
            <w:tcW w:w="1744" w:type="dxa"/>
          </w:tcPr>
          <w:p w:rsidR="009E7AA6" w:rsidRPr="008A15F4" w:rsidRDefault="009E7AA6" w:rsidP="003B3DF1">
            <w:pPr>
              <w:jc w:val="center"/>
              <w:rPr>
                <w:rFonts w:ascii="Calibri Light" w:hAnsi="Calibri Light" w:cs="Calibri Light"/>
                <w:sz w:val="20"/>
              </w:rPr>
            </w:pPr>
          </w:p>
        </w:tc>
        <w:tc>
          <w:tcPr>
            <w:tcW w:w="1603" w:type="dxa"/>
          </w:tcPr>
          <w:p w:rsidR="009E7AA6" w:rsidRPr="008A15F4" w:rsidRDefault="009E7AA6" w:rsidP="003B3DF1">
            <w:pPr>
              <w:jc w:val="center"/>
              <w:rPr>
                <w:rFonts w:ascii="Calibri Light" w:hAnsi="Calibri Light" w:cs="Calibri Light"/>
                <w:sz w:val="20"/>
              </w:rPr>
            </w:pPr>
          </w:p>
        </w:tc>
        <w:tc>
          <w:tcPr>
            <w:tcW w:w="1499" w:type="dxa"/>
          </w:tcPr>
          <w:p w:rsidR="009E7AA6" w:rsidRPr="008A15F4" w:rsidRDefault="009E7AA6" w:rsidP="003B3DF1">
            <w:pPr>
              <w:jc w:val="center"/>
              <w:rPr>
                <w:rFonts w:ascii="Calibri Light" w:hAnsi="Calibri Light" w:cs="Calibri Light"/>
                <w:sz w:val="20"/>
              </w:rPr>
            </w:pPr>
          </w:p>
        </w:tc>
        <w:tc>
          <w:tcPr>
            <w:tcW w:w="1519" w:type="dxa"/>
          </w:tcPr>
          <w:p w:rsidR="009E7AA6" w:rsidRPr="008A15F4" w:rsidRDefault="009E7AA6" w:rsidP="003B3DF1">
            <w:pPr>
              <w:jc w:val="center"/>
              <w:rPr>
                <w:rFonts w:ascii="Calibri Light" w:hAnsi="Calibri Light" w:cs="Calibri Light"/>
                <w:sz w:val="20"/>
              </w:rPr>
            </w:pPr>
          </w:p>
        </w:tc>
      </w:tr>
      <w:tr w:rsidR="009E7AA6" w:rsidRPr="008A15F4" w:rsidTr="008A15F4">
        <w:tc>
          <w:tcPr>
            <w:tcW w:w="1600" w:type="dxa"/>
          </w:tcPr>
          <w:p w:rsidR="009E7AA6" w:rsidRPr="008A15F4" w:rsidRDefault="009E7AA6" w:rsidP="009E7AA6">
            <w:pPr>
              <w:jc w:val="center"/>
              <w:rPr>
                <w:rFonts w:ascii="Calibri Light" w:hAnsi="Calibri Light" w:cs="Calibri Light"/>
                <w:sz w:val="20"/>
              </w:rPr>
            </w:pPr>
            <w:r w:rsidRPr="008A15F4">
              <w:rPr>
                <w:rFonts w:ascii="Century Gothic" w:eastAsia="Times New Roman" w:hAnsi="Century Gothic" w:cs="Calibri"/>
                <w:color w:val="000000"/>
                <w:sz w:val="20"/>
                <w:szCs w:val="18"/>
                <w:lang w:eastAsia="es-CR"/>
              </w:rPr>
              <w:t>Opción de vivienda 2</w:t>
            </w:r>
          </w:p>
        </w:tc>
        <w:tc>
          <w:tcPr>
            <w:tcW w:w="1686" w:type="dxa"/>
          </w:tcPr>
          <w:p w:rsidR="009E7AA6" w:rsidRPr="008A15F4" w:rsidRDefault="009E7AA6" w:rsidP="009E7AA6">
            <w:pPr>
              <w:jc w:val="center"/>
              <w:rPr>
                <w:rFonts w:ascii="Calibri Light" w:hAnsi="Calibri Light" w:cs="Calibri Light"/>
                <w:sz w:val="20"/>
              </w:rPr>
            </w:pPr>
          </w:p>
        </w:tc>
        <w:tc>
          <w:tcPr>
            <w:tcW w:w="1685" w:type="dxa"/>
          </w:tcPr>
          <w:p w:rsidR="009E7AA6" w:rsidRPr="008A15F4" w:rsidRDefault="009E7AA6" w:rsidP="009E7AA6">
            <w:pPr>
              <w:jc w:val="center"/>
              <w:rPr>
                <w:rFonts w:ascii="Calibri Light" w:hAnsi="Calibri Light" w:cs="Calibri Light"/>
                <w:sz w:val="20"/>
              </w:rPr>
            </w:pPr>
          </w:p>
        </w:tc>
        <w:tc>
          <w:tcPr>
            <w:tcW w:w="1660" w:type="dxa"/>
          </w:tcPr>
          <w:p w:rsidR="009E7AA6" w:rsidRPr="008A15F4" w:rsidRDefault="009E7AA6" w:rsidP="009E7AA6">
            <w:pPr>
              <w:jc w:val="center"/>
              <w:rPr>
                <w:rFonts w:ascii="Calibri Light" w:hAnsi="Calibri Light" w:cs="Calibri Light"/>
                <w:sz w:val="20"/>
              </w:rPr>
            </w:pPr>
          </w:p>
        </w:tc>
        <w:tc>
          <w:tcPr>
            <w:tcW w:w="1744" w:type="dxa"/>
          </w:tcPr>
          <w:p w:rsidR="009E7AA6" w:rsidRPr="008A15F4" w:rsidRDefault="009E7AA6" w:rsidP="009E7AA6">
            <w:pPr>
              <w:jc w:val="center"/>
              <w:rPr>
                <w:rFonts w:ascii="Calibri Light" w:hAnsi="Calibri Light" w:cs="Calibri Light"/>
                <w:sz w:val="20"/>
              </w:rPr>
            </w:pPr>
          </w:p>
        </w:tc>
        <w:tc>
          <w:tcPr>
            <w:tcW w:w="1603" w:type="dxa"/>
          </w:tcPr>
          <w:p w:rsidR="009E7AA6" w:rsidRPr="008A15F4" w:rsidRDefault="009E7AA6" w:rsidP="009E7AA6">
            <w:pPr>
              <w:jc w:val="center"/>
              <w:rPr>
                <w:rFonts w:ascii="Calibri Light" w:hAnsi="Calibri Light" w:cs="Calibri Light"/>
                <w:sz w:val="20"/>
              </w:rPr>
            </w:pPr>
          </w:p>
        </w:tc>
        <w:tc>
          <w:tcPr>
            <w:tcW w:w="1499" w:type="dxa"/>
          </w:tcPr>
          <w:p w:rsidR="009E7AA6" w:rsidRPr="008A15F4" w:rsidRDefault="009E7AA6" w:rsidP="009E7AA6">
            <w:pPr>
              <w:jc w:val="center"/>
              <w:rPr>
                <w:rFonts w:ascii="Calibri Light" w:hAnsi="Calibri Light" w:cs="Calibri Light"/>
                <w:sz w:val="20"/>
              </w:rPr>
            </w:pPr>
          </w:p>
        </w:tc>
        <w:tc>
          <w:tcPr>
            <w:tcW w:w="1519" w:type="dxa"/>
          </w:tcPr>
          <w:p w:rsidR="009E7AA6" w:rsidRPr="008A15F4" w:rsidRDefault="009E7AA6" w:rsidP="009E7AA6">
            <w:pPr>
              <w:jc w:val="center"/>
              <w:rPr>
                <w:rFonts w:ascii="Calibri Light" w:hAnsi="Calibri Light" w:cs="Calibri Light"/>
                <w:sz w:val="20"/>
              </w:rPr>
            </w:pPr>
          </w:p>
        </w:tc>
      </w:tr>
      <w:tr w:rsidR="009E7AA6" w:rsidRPr="008A15F4" w:rsidTr="008A15F4">
        <w:tc>
          <w:tcPr>
            <w:tcW w:w="1600" w:type="dxa"/>
          </w:tcPr>
          <w:p w:rsidR="009E7AA6" w:rsidRPr="008A15F4" w:rsidRDefault="009E7AA6" w:rsidP="009E7AA6">
            <w:pPr>
              <w:jc w:val="center"/>
              <w:rPr>
                <w:rFonts w:ascii="Calibri Light" w:hAnsi="Calibri Light" w:cs="Calibri Light"/>
                <w:sz w:val="20"/>
              </w:rPr>
            </w:pPr>
            <w:r w:rsidRPr="008A15F4">
              <w:rPr>
                <w:rFonts w:ascii="Century Gothic" w:eastAsia="Times New Roman" w:hAnsi="Century Gothic" w:cs="Calibri"/>
                <w:color w:val="000000"/>
                <w:sz w:val="20"/>
                <w:szCs w:val="18"/>
                <w:lang w:eastAsia="es-CR"/>
              </w:rPr>
              <w:t>Opción de vivienda 3</w:t>
            </w:r>
          </w:p>
        </w:tc>
        <w:tc>
          <w:tcPr>
            <w:tcW w:w="1686" w:type="dxa"/>
          </w:tcPr>
          <w:p w:rsidR="009E7AA6" w:rsidRPr="008A15F4" w:rsidRDefault="009E7AA6" w:rsidP="009E7AA6">
            <w:pPr>
              <w:jc w:val="center"/>
              <w:rPr>
                <w:rFonts w:ascii="Calibri Light" w:hAnsi="Calibri Light" w:cs="Calibri Light"/>
                <w:sz w:val="20"/>
              </w:rPr>
            </w:pPr>
          </w:p>
        </w:tc>
        <w:tc>
          <w:tcPr>
            <w:tcW w:w="1685" w:type="dxa"/>
          </w:tcPr>
          <w:p w:rsidR="009E7AA6" w:rsidRPr="008A15F4" w:rsidRDefault="009E7AA6" w:rsidP="009E7AA6">
            <w:pPr>
              <w:jc w:val="center"/>
              <w:rPr>
                <w:rFonts w:ascii="Calibri Light" w:hAnsi="Calibri Light" w:cs="Calibri Light"/>
                <w:sz w:val="20"/>
              </w:rPr>
            </w:pPr>
          </w:p>
        </w:tc>
        <w:tc>
          <w:tcPr>
            <w:tcW w:w="1660" w:type="dxa"/>
          </w:tcPr>
          <w:p w:rsidR="009E7AA6" w:rsidRPr="008A15F4" w:rsidRDefault="009E7AA6" w:rsidP="009E7AA6">
            <w:pPr>
              <w:jc w:val="center"/>
              <w:rPr>
                <w:rFonts w:ascii="Calibri Light" w:hAnsi="Calibri Light" w:cs="Calibri Light"/>
                <w:sz w:val="20"/>
              </w:rPr>
            </w:pPr>
          </w:p>
        </w:tc>
        <w:tc>
          <w:tcPr>
            <w:tcW w:w="1744" w:type="dxa"/>
          </w:tcPr>
          <w:p w:rsidR="009E7AA6" w:rsidRPr="008A15F4" w:rsidRDefault="009E7AA6" w:rsidP="009E7AA6">
            <w:pPr>
              <w:jc w:val="center"/>
              <w:rPr>
                <w:rFonts w:ascii="Calibri Light" w:hAnsi="Calibri Light" w:cs="Calibri Light"/>
                <w:sz w:val="20"/>
              </w:rPr>
            </w:pPr>
          </w:p>
        </w:tc>
        <w:tc>
          <w:tcPr>
            <w:tcW w:w="1603" w:type="dxa"/>
          </w:tcPr>
          <w:p w:rsidR="009E7AA6" w:rsidRPr="008A15F4" w:rsidRDefault="009E7AA6" w:rsidP="009E7AA6">
            <w:pPr>
              <w:jc w:val="center"/>
              <w:rPr>
                <w:rFonts w:ascii="Calibri Light" w:hAnsi="Calibri Light" w:cs="Calibri Light"/>
                <w:sz w:val="20"/>
              </w:rPr>
            </w:pPr>
          </w:p>
        </w:tc>
        <w:tc>
          <w:tcPr>
            <w:tcW w:w="1499" w:type="dxa"/>
          </w:tcPr>
          <w:p w:rsidR="009E7AA6" w:rsidRPr="008A15F4" w:rsidRDefault="009E7AA6" w:rsidP="009E7AA6">
            <w:pPr>
              <w:jc w:val="center"/>
              <w:rPr>
                <w:rFonts w:ascii="Calibri Light" w:hAnsi="Calibri Light" w:cs="Calibri Light"/>
                <w:sz w:val="20"/>
              </w:rPr>
            </w:pPr>
          </w:p>
        </w:tc>
        <w:tc>
          <w:tcPr>
            <w:tcW w:w="1519" w:type="dxa"/>
          </w:tcPr>
          <w:p w:rsidR="009E7AA6" w:rsidRPr="008A15F4" w:rsidRDefault="009E7AA6" w:rsidP="009E7AA6">
            <w:pPr>
              <w:jc w:val="center"/>
              <w:rPr>
                <w:rFonts w:ascii="Calibri Light" w:hAnsi="Calibri Light" w:cs="Calibri Light"/>
                <w:sz w:val="20"/>
              </w:rPr>
            </w:pPr>
          </w:p>
        </w:tc>
      </w:tr>
    </w:tbl>
    <w:p w:rsidR="008A15F4" w:rsidRDefault="008A15F4" w:rsidP="003B3DF1">
      <w:pPr>
        <w:jc w:val="center"/>
        <w:rPr>
          <w:rFonts w:ascii="Calibri Light" w:hAnsi="Calibri Light" w:cs="Calibri Light"/>
        </w:rPr>
      </w:pPr>
    </w:p>
    <w:tbl>
      <w:tblPr>
        <w:tblStyle w:val="Tablaconcuadrcula"/>
        <w:tblW w:w="0" w:type="auto"/>
        <w:tblLayout w:type="fixed"/>
        <w:tblLook w:val="04A0" w:firstRow="1" w:lastRow="0" w:firstColumn="1" w:lastColumn="0" w:noHBand="0" w:noVBand="1"/>
      </w:tblPr>
      <w:tblGrid>
        <w:gridCol w:w="1382"/>
        <w:gridCol w:w="2025"/>
        <w:gridCol w:w="1910"/>
        <w:gridCol w:w="1389"/>
        <w:gridCol w:w="1653"/>
        <w:gridCol w:w="1275"/>
        <w:gridCol w:w="1518"/>
        <w:gridCol w:w="1844"/>
      </w:tblGrid>
      <w:tr w:rsidR="008A15F4" w:rsidRPr="008A15F4" w:rsidTr="008A15F4">
        <w:tc>
          <w:tcPr>
            <w:tcW w:w="1382" w:type="dxa"/>
          </w:tcPr>
          <w:p w:rsidR="0026199E" w:rsidRPr="008A15F4" w:rsidRDefault="0026199E" w:rsidP="0026199E">
            <w:pPr>
              <w:jc w:val="center"/>
              <w:rPr>
                <w:rFonts w:ascii="Calibri Light" w:hAnsi="Calibri Light" w:cs="Calibri Light"/>
                <w:sz w:val="20"/>
              </w:rPr>
            </w:pPr>
          </w:p>
        </w:tc>
        <w:tc>
          <w:tcPr>
            <w:tcW w:w="2025" w:type="dxa"/>
            <w:vAlign w:val="center"/>
          </w:tcPr>
          <w:p w:rsidR="0026199E" w:rsidRPr="008A15F4" w:rsidRDefault="0026199E" w:rsidP="0026199E">
            <w:pPr>
              <w:jc w:val="center"/>
              <w:rPr>
                <w:rFonts w:ascii="Century Gothic" w:eastAsia="Times New Roman" w:hAnsi="Century Gothic" w:cs="Calibri"/>
                <w:color w:val="000000"/>
                <w:sz w:val="20"/>
                <w:szCs w:val="16"/>
                <w:lang w:eastAsia="es-CR"/>
              </w:rPr>
            </w:pPr>
            <w:r w:rsidRPr="008A15F4">
              <w:rPr>
                <w:rFonts w:ascii="Century Gothic" w:eastAsia="Times New Roman" w:hAnsi="Century Gothic" w:cs="Calibri"/>
                <w:color w:val="000000"/>
                <w:sz w:val="20"/>
                <w:szCs w:val="16"/>
                <w:lang w:eastAsia="es-CR"/>
              </w:rPr>
              <w:t xml:space="preserve">Cuenta con comercios y servicios cercanos (supermercados, farmacias, </w:t>
            </w:r>
            <w:r w:rsidR="00114245" w:rsidRPr="008A15F4">
              <w:rPr>
                <w:rFonts w:ascii="Century Gothic" w:eastAsia="Times New Roman" w:hAnsi="Century Gothic" w:cs="Calibri"/>
                <w:color w:val="000000"/>
                <w:sz w:val="20"/>
                <w:szCs w:val="16"/>
                <w:lang w:eastAsia="es-CR"/>
              </w:rPr>
              <w:t>clínicas</w:t>
            </w:r>
            <w:r w:rsidRPr="008A15F4">
              <w:rPr>
                <w:rFonts w:ascii="Century Gothic" w:eastAsia="Times New Roman" w:hAnsi="Century Gothic" w:cs="Calibri"/>
                <w:color w:val="000000"/>
                <w:sz w:val="20"/>
                <w:szCs w:val="16"/>
                <w:lang w:eastAsia="es-CR"/>
              </w:rPr>
              <w:t>)</w:t>
            </w:r>
          </w:p>
        </w:tc>
        <w:tc>
          <w:tcPr>
            <w:tcW w:w="1910" w:type="dxa"/>
            <w:vAlign w:val="center"/>
          </w:tcPr>
          <w:p w:rsidR="0026199E" w:rsidRPr="008A15F4" w:rsidRDefault="0026199E" w:rsidP="0026199E">
            <w:pPr>
              <w:jc w:val="center"/>
              <w:rPr>
                <w:rFonts w:ascii="Century Gothic" w:eastAsia="Times New Roman" w:hAnsi="Century Gothic" w:cs="Calibri"/>
                <w:color w:val="000000"/>
                <w:sz w:val="20"/>
                <w:szCs w:val="16"/>
                <w:lang w:eastAsia="es-CR"/>
              </w:rPr>
            </w:pPr>
            <w:r w:rsidRPr="008A15F4">
              <w:rPr>
                <w:rFonts w:ascii="Century Gothic" w:eastAsia="Times New Roman" w:hAnsi="Century Gothic" w:cs="Calibri"/>
                <w:color w:val="000000"/>
                <w:sz w:val="20"/>
                <w:szCs w:val="16"/>
                <w:lang w:eastAsia="es-CR"/>
              </w:rPr>
              <w:t>La casa se encuentra al día en pago de mantenimiento, recibos e impuestos</w:t>
            </w:r>
            <w:r w:rsidR="008A15F4" w:rsidRPr="008A15F4">
              <w:rPr>
                <w:rFonts w:ascii="Century Gothic" w:eastAsia="Times New Roman" w:hAnsi="Century Gothic" w:cs="Calibri"/>
                <w:color w:val="000000"/>
                <w:sz w:val="20"/>
                <w:szCs w:val="16"/>
                <w:lang w:eastAsia="es-CR"/>
              </w:rPr>
              <w:t>, préstamos.</w:t>
            </w:r>
          </w:p>
        </w:tc>
        <w:tc>
          <w:tcPr>
            <w:tcW w:w="1389" w:type="dxa"/>
            <w:vAlign w:val="center"/>
          </w:tcPr>
          <w:p w:rsidR="0026199E" w:rsidRPr="008A15F4" w:rsidRDefault="0026199E" w:rsidP="0026199E">
            <w:pPr>
              <w:jc w:val="center"/>
              <w:rPr>
                <w:rFonts w:ascii="Century Gothic" w:eastAsia="Times New Roman" w:hAnsi="Century Gothic" w:cs="Calibri"/>
                <w:color w:val="000000"/>
                <w:sz w:val="20"/>
                <w:szCs w:val="16"/>
                <w:lang w:eastAsia="es-CR"/>
              </w:rPr>
            </w:pPr>
            <w:r w:rsidRPr="008A15F4">
              <w:rPr>
                <w:rFonts w:ascii="Century Gothic" w:eastAsia="Times New Roman" w:hAnsi="Century Gothic" w:cs="Calibri"/>
                <w:color w:val="000000"/>
                <w:sz w:val="20"/>
                <w:szCs w:val="16"/>
                <w:lang w:eastAsia="es-CR"/>
              </w:rPr>
              <w:t>Se encuentra cerca de su familia</w:t>
            </w:r>
          </w:p>
        </w:tc>
        <w:tc>
          <w:tcPr>
            <w:tcW w:w="1653" w:type="dxa"/>
            <w:vAlign w:val="center"/>
          </w:tcPr>
          <w:p w:rsidR="0026199E" w:rsidRPr="008A15F4" w:rsidRDefault="0026199E" w:rsidP="0026199E">
            <w:pPr>
              <w:jc w:val="center"/>
              <w:rPr>
                <w:rFonts w:ascii="Century Gothic" w:eastAsia="Times New Roman" w:hAnsi="Century Gothic" w:cs="Calibri"/>
                <w:color w:val="000000"/>
                <w:sz w:val="20"/>
                <w:szCs w:val="16"/>
                <w:lang w:eastAsia="es-CR"/>
              </w:rPr>
            </w:pPr>
            <w:r w:rsidRPr="008A15F4">
              <w:rPr>
                <w:rFonts w:ascii="Century Gothic" w:eastAsia="Times New Roman" w:hAnsi="Century Gothic" w:cs="Calibri"/>
                <w:color w:val="000000"/>
                <w:sz w:val="20"/>
                <w:szCs w:val="16"/>
                <w:lang w:eastAsia="es-CR"/>
              </w:rPr>
              <w:t>Cuenta con espacios de esparcimiento (parques, canchas y otros)</w:t>
            </w:r>
          </w:p>
        </w:tc>
        <w:tc>
          <w:tcPr>
            <w:tcW w:w="1275" w:type="dxa"/>
            <w:vAlign w:val="center"/>
          </w:tcPr>
          <w:p w:rsidR="0026199E" w:rsidRPr="008A15F4" w:rsidRDefault="0026199E" w:rsidP="0026199E">
            <w:pPr>
              <w:jc w:val="center"/>
              <w:rPr>
                <w:rFonts w:ascii="Century Gothic" w:eastAsia="Times New Roman" w:hAnsi="Century Gothic" w:cs="Calibri"/>
                <w:color w:val="000000"/>
                <w:sz w:val="20"/>
                <w:szCs w:val="16"/>
                <w:lang w:eastAsia="es-CR"/>
              </w:rPr>
            </w:pPr>
            <w:r w:rsidRPr="008A15F4">
              <w:rPr>
                <w:rFonts w:ascii="Century Gothic" w:eastAsia="Times New Roman" w:hAnsi="Century Gothic" w:cs="Calibri"/>
                <w:color w:val="000000"/>
                <w:sz w:val="20"/>
                <w:szCs w:val="16"/>
                <w:lang w:eastAsia="es-CR"/>
              </w:rPr>
              <w:t>Tengo espacio suficiente para el mobiliario</w:t>
            </w:r>
          </w:p>
        </w:tc>
        <w:tc>
          <w:tcPr>
            <w:tcW w:w="1518" w:type="dxa"/>
            <w:vAlign w:val="center"/>
          </w:tcPr>
          <w:p w:rsidR="0026199E" w:rsidRPr="008A15F4" w:rsidRDefault="0026199E" w:rsidP="0026199E">
            <w:pPr>
              <w:jc w:val="center"/>
              <w:rPr>
                <w:rFonts w:ascii="Century Gothic" w:eastAsia="Times New Roman" w:hAnsi="Century Gothic" w:cs="Calibri"/>
                <w:color w:val="000000"/>
                <w:sz w:val="20"/>
                <w:szCs w:val="16"/>
                <w:lang w:eastAsia="es-CR"/>
              </w:rPr>
            </w:pPr>
            <w:r w:rsidRPr="008A15F4">
              <w:rPr>
                <w:rFonts w:ascii="Century Gothic" w:eastAsia="Times New Roman" w:hAnsi="Century Gothic" w:cs="Calibri"/>
                <w:color w:val="000000"/>
                <w:sz w:val="20"/>
                <w:szCs w:val="16"/>
                <w:lang w:eastAsia="es-CR"/>
              </w:rPr>
              <w:t>Se encuentra en la zona que deseo ya sea urbana o rural</w:t>
            </w:r>
          </w:p>
        </w:tc>
        <w:tc>
          <w:tcPr>
            <w:tcW w:w="1844" w:type="dxa"/>
            <w:vAlign w:val="center"/>
          </w:tcPr>
          <w:p w:rsidR="0026199E" w:rsidRPr="008A15F4" w:rsidRDefault="0026199E" w:rsidP="0026199E">
            <w:pPr>
              <w:jc w:val="center"/>
              <w:rPr>
                <w:rFonts w:ascii="Century Gothic" w:eastAsia="Times New Roman" w:hAnsi="Century Gothic" w:cs="Calibri"/>
                <w:color w:val="000000"/>
                <w:sz w:val="20"/>
                <w:szCs w:val="18"/>
                <w:lang w:eastAsia="es-CR"/>
              </w:rPr>
            </w:pPr>
            <w:r w:rsidRPr="008A15F4">
              <w:rPr>
                <w:rFonts w:ascii="Century Gothic" w:eastAsia="Times New Roman" w:hAnsi="Century Gothic" w:cs="Calibri"/>
                <w:color w:val="000000"/>
                <w:sz w:val="20"/>
                <w:szCs w:val="16"/>
                <w:lang w:eastAsia="es-CR"/>
              </w:rPr>
              <w:t>Se enc</w:t>
            </w:r>
            <w:r w:rsidR="008A15F4" w:rsidRPr="008A15F4">
              <w:rPr>
                <w:rFonts w:ascii="Century Gothic" w:eastAsia="Times New Roman" w:hAnsi="Century Gothic" w:cs="Calibri"/>
                <w:color w:val="000000"/>
                <w:sz w:val="20"/>
                <w:szCs w:val="16"/>
                <w:lang w:eastAsia="es-CR"/>
              </w:rPr>
              <w:t xml:space="preserve">uentra aislada de ruidos que </w:t>
            </w:r>
            <w:r w:rsidRPr="008A15F4">
              <w:rPr>
                <w:rFonts w:ascii="Century Gothic" w:eastAsia="Times New Roman" w:hAnsi="Century Gothic" w:cs="Calibri"/>
                <w:color w:val="000000"/>
                <w:sz w:val="20"/>
                <w:szCs w:val="16"/>
                <w:lang w:eastAsia="es-CR"/>
              </w:rPr>
              <w:t>molestan (pitos, carros, alarmas, vecinos, etc.)</w:t>
            </w:r>
          </w:p>
        </w:tc>
      </w:tr>
      <w:tr w:rsidR="008A15F4" w:rsidRPr="008A15F4" w:rsidTr="008A15F4">
        <w:tc>
          <w:tcPr>
            <w:tcW w:w="1382" w:type="dxa"/>
          </w:tcPr>
          <w:p w:rsidR="0026199E" w:rsidRPr="008A15F4" w:rsidRDefault="0026199E" w:rsidP="0026199E">
            <w:pPr>
              <w:jc w:val="center"/>
              <w:rPr>
                <w:rFonts w:ascii="Calibri Light" w:hAnsi="Calibri Light" w:cs="Calibri Light"/>
                <w:sz w:val="20"/>
              </w:rPr>
            </w:pPr>
            <w:r w:rsidRPr="008A15F4">
              <w:rPr>
                <w:rFonts w:ascii="Century Gothic" w:eastAsia="Times New Roman" w:hAnsi="Century Gothic" w:cs="Calibri"/>
                <w:color w:val="000000"/>
                <w:sz w:val="20"/>
                <w:szCs w:val="18"/>
                <w:lang w:eastAsia="es-CR"/>
              </w:rPr>
              <w:t>Opción de vivienda 1</w:t>
            </w:r>
          </w:p>
        </w:tc>
        <w:tc>
          <w:tcPr>
            <w:tcW w:w="2025" w:type="dxa"/>
          </w:tcPr>
          <w:p w:rsidR="0026199E" w:rsidRPr="008A15F4" w:rsidRDefault="0026199E" w:rsidP="0026199E">
            <w:pPr>
              <w:jc w:val="center"/>
              <w:rPr>
                <w:rFonts w:ascii="Calibri Light" w:hAnsi="Calibri Light" w:cs="Calibri Light"/>
                <w:sz w:val="20"/>
              </w:rPr>
            </w:pPr>
          </w:p>
        </w:tc>
        <w:tc>
          <w:tcPr>
            <w:tcW w:w="1910" w:type="dxa"/>
          </w:tcPr>
          <w:p w:rsidR="0026199E" w:rsidRPr="008A15F4" w:rsidRDefault="0026199E" w:rsidP="006D3AB6">
            <w:pPr>
              <w:rPr>
                <w:rFonts w:ascii="Calibri Light" w:hAnsi="Calibri Light" w:cs="Calibri Light"/>
                <w:sz w:val="20"/>
              </w:rPr>
            </w:pPr>
            <w:bookmarkStart w:id="0" w:name="_GoBack"/>
            <w:bookmarkEnd w:id="0"/>
          </w:p>
        </w:tc>
        <w:tc>
          <w:tcPr>
            <w:tcW w:w="1389" w:type="dxa"/>
          </w:tcPr>
          <w:p w:rsidR="0026199E" w:rsidRPr="008A15F4" w:rsidRDefault="0026199E" w:rsidP="0026199E">
            <w:pPr>
              <w:jc w:val="center"/>
              <w:rPr>
                <w:rFonts w:ascii="Calibri Light" w:hAnsi="Calibri Light" w:cs="Calibri Light"/>
                <w:sz w:val="20"/>
              </w:rPr>
            </w:pPr>
          </w:p>
        </w:tc>
        <w:tc>
          <w:tcPr>
            <w:tcW w:w="1653" w:type="dxa"/>
          </w:tcPr>
          <w:p w:rsidR="0026199E" w:rsidRPr="008A15F4" w:rsidRDefault="0026199E" w:rsidP="0026199E">
            <w:pPr>
              <w:jc w:val="center"/>
              <w:rPr>
                <w:rFonts w:ascii="Calibri Light" w:hAnsi="Calibri Light" w:cs="Calibri Light"/>
                <w:sz w:val="20"/>
              </w:rPr>
            </w:pPr>
          </w:p>
        </w:tc>
        <w:tc>
          <w:tcPr>
            <w:tcW w:w="1275" w:type="dxa"/>
          </w:tcPr>
          <w:p w:rsidR="0026199E" w:rsidRPr="008A15F4" w:rsidRDefault="0026199E" w:rsidP="0026199E">
            <w:pPr>
              <w:jc w:val="center"/>
              <w:rPr>
                <w:rFonts w:ascii="Calibri Light" w:hAnsi="Calibri Light" w:cs="Calibri Light"/>
                <w:sz w:val="20"/>
              </w:rPr>
            </w:pPr>
          </w:p>
        </w:tc>
        <w:tc>
          <w:tcPr>
            <w:tcW w:w="1518" w:type="dxa"/>
          </w:tcPr>
          <w:p w:rsidR="0026199E" w:rsidRPr="008A15F4" w:rsidRDefault="0026199E" w:rsidP="0026199E">
            <w:pPr>
              <w:jc w:val="center"/>
              <w:rPr>
                <w:rFonts w:ascii="Calibri Light" w:hAnsi="Calibri Light" w:cs="Calibri Light"/>
                <w:sz w:val="20"/>
              </w:rPr>
            </w:pPr>
          </w:p>
        </w:tc>
        <w:tc>
          <w:tcPr>
            <w:tcW w:w="1844" w:type="dxa"/>
          </w:tcPr>
          <w:p w:rsidR="0026199E" w:rsidRPr="008A15F4" w:rsidRDefault="0026199E" w:rsidP="0026199E">
            <w:pPr>
              <w:jc w:val="center"/>
              <w:rPr>
                <w:rFonts w:ascii="Calibri Light" w:hAnsi="Calibri Light" w:cs="Calibri Light"/>
                <w:sz w:val="20"/>
              </w:rPr>
            </w:pPr>
          </w:p>
        </w:tc>
      </w:tr>
      <w:tr w:rsidR="008A15F4" w:rsidRPr="008A15F4" w:rsidTr="008A15F4">
        <w:tc>
          <w:tcPr>
            <w:tcW w:w="1382" w:type="dxa"/>
          </w:tcPr>
          <w:p w:rsidR="0026199E" w:rsidRPr="008A15F4" w:rsidRDefault="0026199E" w:rsidP="0026199E">
            <w:pPr>
              <w:jc w:val="center"/>
              <w:rPr>
                <w:rFonts w:ascii="Calibri Light" w:hAnsi="Calibri Light" w:cs="Calibri Light"/>
                <w:sz w:val="20"/>
              </w:rPr>
            </w:pPr>
            <w:r w:rsidRPr="008A15F4">
              <w:rPr>
                <w:rFonts w:ascii="Century Gothic" w:eastAsia="Times New Roman" w:hAnsi="Century Gothic" w:cs="Calibri"/>
                <w:color w:val="000000"/>
                <w:sz w:val="20"/>
                <w:szCs w:val="18"/>
                <w:lang w:eastAsia="es-CR"/>
              </w:rPr>
              <w:t>Opción de vivienda 2</w:t>
            </w:r>
          </w:p>
        </w:tc>
        <w:tc>
          <w:tcPr>
            <w:tcW w:w="2025" w:type="dxa"/>
          </w:tcPr>
          <w:p w:rsidR="0026199E" w:rsidRPr="008A15F4" w:rsidRDefault="0026199E" w:rsidP="0026199E">
            <w:pPr>
              <w:jc w:val="center"/>
              <w:rPr>
                <w:rFonts w:ascii="Calibri Light" w:hAnsi="Calibri Light" w:cs="Calibri Light"/>
                <w:sz w:val="20"/>
              </w:rPr>
            </w:pPr>
          </w:p>
        </w:tc>
        <w:tc>
          <w:tcPr>
            <w:tcW w:w="1910" w:type="dxa"/>
          </w:tcPr>
          <w:p w:rsidR="0026199E" w:rsidRPr="008A15F4" w:rsidRDefault="0026199E" w:rsidP="0026199E">
            <w:pPr>
              <w:jc w:val="center"/>
              <w:rPr>
                <w:rFonts w:ascii="Calibri Light" w:hAnsi="Calibri Light" w:cs="Calibri Light"/>
                <w:sz w:val="20"/>
              </w:rPr>
            </w:pPr>
          </w:p>
        </w:tc>
        <w:tc>
          <w:tcPr>
            <w:tcW w:w="1389" w:type="dxa"/>
          </w:tcPr>
          <w:p w:rsidR="0026199E" w:rsidRPr="008A15F4" w:rsidRDefault="0026199E" w:rsidP="0026199E">
            <w:pPr>
              <w:jc w:val="center"/>
              <w:rPr>
                <w:rFonts w:ascii="Calibri Light" w:hAnsi="Calibri Light" w:cs="Calibri Light"/>
                <w:sz w:val="20"/>
              </w:rPr>
            </w:pPr>
          </w:p>
        </w:tc>
        <w:tc>
          <w:tcPr>
            <w:tcW w:w="1653" w:type="dxa"/>
          </w:tcPr>
          <w:p w:rsidR="0026199E" w:rsidRPr="008A15F4" w:rsidRDefault="0026199E" w:rsidP="0026199E">
            <w:pPr>
              <w:jc w:val="center"/>
              <w:rPr>
                <w:rFonts w:ascii="Calibri Light" w:hAnsi="Calibri Light" w:cs="Calibri Light"/>
                <w:sz w:val="20"/>
              </w:rPr>
            </w:pPr>
          </w:p>
        </w:tc>
        <w:tc>
          <w:tcPr>
            <w:tcW w:w="1275" w:type="dxa"/>
          </w:tcPr>
          <w:p w:rsidR="0026199E" w:rsidRPr="008A15F4" w:rsidRDefault="0026199E" w:rsidP="0026199E">
            <w:pPr>
              <w:jc w:val="center"/>
              <w:rPr>
                <w:rFonts w:ascii="Calibri Light" w:hAnsi="Calibri Light" w:cs="Calibri Light"/>
                <w:sz w:val="20"/>
              </w:rPr>
            </w:pPr>
          </w:p>
        </w:tc>
        <w:tc>
          <w:tcPr>
            <w:tcW w:w="1518" w:type="dxa"/>
          </w:tcPr>
          <w:p w:rsidR="0026199E" w:rsidRPr="008A15F4" w:rsidRDefault="0026199E" w:rsidP="0026199E">
            <w:pPr>
              <w:jc w:val="center"/>
              <w:rPr>
                <w:rFonts w:ascii="Calibri Light" w:hAnsi="Calibri Light" w:cs="Calibri Light"/>
                <w:sz w:val="20"/>
              </w:rPr>
            </w:pPr>
          </w:p>
        </w:tc>
        <w:tc>
          <w:tcPr>
            <w:tcW w:w="1844" w:type="dxa"/>
          </w:tcPr>
          <w:p w:rsidR="0026199E" w:rsidRPr="008A15F4" w:rsidRDefault="0026199E" w:rsidP="0026199E">
            <w:pPr>
              <w:jc w:val="center"/>
              <w:rPr>
                <w:rFonts w:ascii="Calibri Light" w:hAnsi="Calibri Light" w:cs="Calibri Light"/>
                <w:sz w:val="20"/>
              </w:rPr>
            </w:pPr>
          </w:p>
        </w:tc>
      </w:tr>
      <w:tr w:rsidR="008A15F4" w:rsidRPr="008A15F4" w:rsidTr="008A15F4">
        <w:tc>
          <w:tcPr>
            <w:tcW w:w="1382" w:type="dxa"/>
          </w:tcPr>
          <w:p w:rsidR="0026199E" w:rsidRPr="008A15F4" w:rsidRDefault="0026199E" w:rsidP="0026199E">
            <w:pPr>
              <w:jc w:val="center"/>
              <w:rPr>
                <w:rFonts w:ascii="Calibri Light" w:hAnsi="Calibri Light" w:cs="Calibri Light"/>
                <w:sz w:val="20"/>
              </w:rPr>
            </w:pPr>
            <w:r w:rsidRPr="008A15F4">
              <w:rPr>
                <w:rFonts w:ascii="Century Gothic" w:eastAsia="Times New Roman" w:hAnsi="Century Gothic" w:cs="Calibri"/>
                <w:color w:val="000000"/>
                <w:sz w:val="20"/>
                <w:szCs w:val="18"/>
                <w:lang w:eastAsia="es-CR"/>
              </w:rPr>
              <w:t>Opción de vivienda 3</w:t>
            </w:r>
          </w:p>
        </w:tc>
        <w:tc>
          <w:tcPr>
            <w:tcW w:w="2025" w:type="dxa"/>
          </w:tcPr>
          <w:p w:rsidR="0026199E" w:rsidRPr="008A15F4" w:rsidRDefault="0026199E" w:rsidP="0026199E">
            <w:pPr>
              <w:jc w:val="center"/>
              <w:rPr>
                <w:rFonts w:ascii="Calibri Light" w:hAnsi="Calibri Light" w:cs="Calibri Light"/>
                <w:sz w:val="20"/>
              </w:rPr>
            </w:pPr>
          </w:p>
        </w:tc>
        <w:tc>
          <w:tcPr>
            <w:tcW w:w="1910" w:type="dxa"/>
          </w:tcPr>
          <w:p w:rsidR="0026199E" w:rsidRPr="008A15F4" w:rsidRDefault="0026199E" w:rsidP="0026199E">
            <w:pPr>
              <w:jc w:val="center"/>
              <w:rPr>
                <w:rFonts w:ascii="Calibri Light" w:hAnsi="Calibri Light" w:cs="Calibri Light"/>
                <w:sz w:val="20"/>
              </w:rPr>
            </w:pPr>
          </w:p>
        </w:tc>
        <w:tc>
          <w:tcPr>
            <w:tcW w:w="1389" w:type="dxa"/>
          </w:tcPr>
          <w:p w:rsidR="0026199E" w:rsidRPr="008A15F4" w:rsidRDefault="0026199E" w:rsidP="0026199E">
            <w:pPr>
              <w:jc w:val="center"/>
              <w:rPr>
                <w:rFonts w:ascii="Calibri Light" w:hAnsi="Calibri Light" w:cs="Calibri Light"/>
                <w:sz w:val="20"/>
              </w:rPr>
            </w:pPr>
          </w:p>
        </w:tc>
        <w:tc>
          <w:tcPr>
            <w:tcW w:w="1653" w:type="dxa"/>
          </w:tcPr>
          <w:p w:rsidR="0026199E" w:rsidRPr="008A15F4" w:rsidRDefault="0026199E" w:rsidP="0026199E">
            <w:pPr>
              <w:jc w:val="center"/>
              <w:rPr>
                <w:rFonts w:ascii="Calibri Light" w:hAnsi="Calibri Light" w:cs="Calibri Light"/>
                <w:sz w:val="20"/>
              </w:rPr>
            </w:pPr>
          </w:p>
        </w:tc>
        <w:tc>
          <w:tcPr>
            <w:tcW w:w="1275" w:type="dxa"/>
          </w:tcPr>
          <w:p w:rsidR="0026199E" w:rsidRPr="008A15F4" w:rsidRDefault="0026199E" w:rsidP="0026199E">
            <w:pPr>
              <w:jc w:val="center"/>
              <w:rPr>
                <w:rFonts w:ascii="Calibri Light" w:hAnsi="Calibri Light" w:cs="Calibri Light"/>
                <w:sz w:val="20"/>
              </w:rPr>
            </w:pPr>
          </w:p>
        </w:tc>
        <w:tc>
          <w:tcPr>
            <w:tcW w:w="1518" w:type="dxa"/>
          </w:tcPr>
          <w:p w:rsidR="0026199E" w:rsidRPr="008A15F4" w:rsidRDefault="0026199E" w:rsidP="0026199E">
            <w:pPr>
              <w:jc w:val="center"/>
              <w:rPr>
                <w:rFonts w:ascii="Calibri Light" w:hAnsi="Calibri Light" w:cs="Calibri Light"/>
                <w:sz w:val="20"/>
              </w:rPr>
            </w:pPr>
          </w:p>
        </w:tc>
        <w:tc>
          <w:tcPr>
            <w:tcW w:w="1844" w:type="dxa"/>
          </w:tcPr>
          <w:p w:rsidR="0026199E" w:rsidRPr="008A15F4" w:rsidRDefault="0026199E" w:rsidP="0026199E">
            <w:pPr>
              <w:jc w:val="center"/>
              <w:rPr>
                <w:rFonts w:ascii="Calibri Light" w:hAnsi="Calibri Light" w:cs="Calibri Light"/>
                <w:sz w:val="20"/>
              </w:rPr>
            </w:pPr>
          </w:p>
        </w:tc>
      </w:tr>
    </w:tbl>
    <w:p w:rsidR="0026199E" w:rsidRDefault="0026199E" w:rsidP="00FA2906">
      <w:pPr>
        <w:shd w:val="clear" w:color="auto" w:fill="FFFFFF" w:themeFill="background1"/>
        <w:jc w:val="both"/>
        <w:rPr>
          <w:rFonts w:ascii="Calibri Light" w:hAnsi="Calibri Light" w:cs="Calibri Light"/>
        </w:rPr>
      </w:pPr>
    </w:p>
    <w:tbl>
      <w:tblPr>
        <w:tblW w:w="12900" w:type="dxa"/>
        <w:tblCellMar>
          <w:left w:w="70" w:type="dxa"/>
          <w:right w:w="70" w:type="dxa"/>
        </w:tblCellMar>
        <w:tblLook w:val="04A0" w:firstRow="1" w:lastRow="0" w:firstColumn="1" w:lastColumn="0" w:noHBand="0" w:noVBand="1"/>
      </w:tblPr>
      <w:tblGrid>
        <w:gridCol w:w="6500"/>
        <w:gridCol w:w="480"/>
        <w:gridCol w:w="480"/>
        <w:gridCol w:w="2580"/>
        <w:gridCol w:w="2860"/>
      </w:tblGrid>
      <w:tr w:rsidR="003237E9" w:rsidRPr="00B51C4D" w:rsidTr="001324E1">
        <w:trPr>
          <w:trHeight w:val="330"/>
        </w:trPr>
        <w:tc>
          <w:tcPr>
            <w:tcW w:w="12900" w:type="dxa"/>
            <w:gridSpan w:val="5"/>
            <w:tcBorders>
              <w:top w:val="nil"/>
              <w:left w:val="nil"/>
              <w:bottom w:val="nil"/>
              <w:right w:val="nil"/>
            </w:tcBorders>
            <w:shd w:val="clear" w:color="000000" w:fill="414042"/>
            <w:noWrap/>
            <w:vAlign w:val="bottom"/>
            <w:hideMark/>
          </w:tcPr>
          <w:p w:rsidR="003237E9" w:rsidRPr="00B51C4D" w:rsidRDefault="003237E9" w:rsidP="001324E1">
            <w:pPr>
              <w:spacing w:after="0" w:line="240" w:lineRule="auto"/>
              <w:jc w:val="center"/>
              <w:rPr>
                <w:rFonts w:ascii="Century Gothic" w:eastAsia="Times New Roman" w:hAnsi="Century Gothic" w:cs="Calibri"/>
                <w:b/>
                <w:bCs/>
                <w:color w:val="FFFFFF"/>
                <w:lang w:eastAsia="es-CR"/>
              </w:rPr>
            </w:pPr>
            <w:r w:rsidRPr="00B51C4D">
              <w:rPr>
                <w:rFonts w:ascii="Century Gothic" w:eastAsia="Times New Roman" w:hAnsi="Century Gothic" w:cs="Calibri"/>
                <w:b/>
                <w:bCs/>
                <w:color w:val="FFFFFF"/>
                <w:lang w:eastAsia="es-CR"/>
              </w:rPr>
              <w:lastRenderedPageBreak/>
              <w:t>A partir de los análisis anteriores, valore:</w:t>
            </w:r>
          </w:p>
        </w:tc>
      </w:tr>
      <w:tr w:rsidR="003237E9" w:rsidRPr="00B51C4D" w:rsidTr="001324E1">
        <w:trPr>
          <w:trHeight w:val="330"/>
        </w:trPr>
        <w:tc>
          <w:tcPr>
            <w:tcW w:w="7460" w:type="dxa"/>
            <w:gridSpan w:val="3"/>
            <w:vMerge w:val="restart"/>
            <w:tcBorders>
              <w:top w:val="nil"/>
              <w:left w:val="nil"/>
              <w:bottom w:val="nil"/>
              <w:right w:val="nil"/>
            </w:tcBorders>
            <w:shd w:val="clear" w:color="auto" w:fill="auto"/>
            <w:vAlign w:val="center"/>
            <w:hideMark/>
          </w:tcPr>
          <w:p w:rsidR="003237E9" w:rsidRPr="00B51C4D" w:rsidRDefault="003237E9" w:rsidP="001324E1">
            <w:pPr>
              <w:spacing w:after="0" w:line="240" w:lineRule="auto"/>
              <w:jc w:val="center"/>
              <w:rPr>
                <w:rFonts w:ascii="Century Gothic" w:eastAsia="Times New Roman" w:hAnsi="Century Gothic" w:cs="Calibri"/>
                <w:color w:val="000000"/>
                <w:lang w:eastAsia="es-CR"/>
              </w:rPr>
            </w:pPr>
            <w:r w:rsidRPr="00B51C4D">
              <w:rPr>
                <w:rFonts w:ascii="Century Gothic" w:eastAsia="Times New Roman" w:hAnsi="Century Gothic" w:cs="Calibri"/>
                <w:color w:val="000000"/>
                <w:lang w:eastAsia="es-CR"/>
              </w:rPr>
              <w:t>¿Cuál opción es más accesible a nivel económico?</w:t>
            </w:r>
          </w:p>
        </w:tc>
        <w:tc>
          <w:tcPr>
            <w:tcW w:w="5440" w:type="dxa"/>
            <w:gridSpan w:val="2"/>
            <w:vMerge w:val="restart"/>
            <w:tcBorders>
              <w:top w:val="nil"/>
              <w:left w:val="nil"/>
              <w:bottom w:val="nil"/>
              <w:right w:val="nil"/>
            </w:tcBorders>
            <w:shd w:val="clear" w:color="000000" w:fill="FBECB7"/>
            <w:noWrap/>
            <w:vAlign w:val="center"/>
            <w:hideMark/>
          </w:tcPr>
          <w:p w:rsidR="003237E9" w:rsidRPr="00B51C4D" w:rsidRDefault="006D3AB6" w:rsidP="001324E1">
            <w:pPr>
              <w:spacing w:after="0" w:line="240" w:lineRule="auto"/>
              <w:jc w:val="center"/>
              <w:rPr>
                <w:rFonts w:ascii="Century Gothic" w:eastAsia="Times New Roman" w:hAnsi="Century Gothic" w:cs="Calibri"/>
                <w:color w:val="000000"/>
                <w:lang w:eastAsia="es-CR"/>
              </w:rPr>
            </w:pPr>
            <w:r>
              <w:rPr>
                <w:rFonts w:ascii="Century Gothic" w:eastAsia="Times New Roman" w:hAnsi="Century Gothic" w:cs="Calibri"/>
                <w:color w:val="000000"/>
                <w:lang w:eastAsia="es-CR"/>
              </w:rPr>
              <w:t>Opción:</w:t>
            </w:r>
          </w:p>
        </w:tc>
      </w:tr>
      <w:tr w:rsidR="003237E9" w:rsidRPr="00B51C4D" w:rsidTr="001324E1">
        <w:trPr>
          <w:trHeight w:val="450"/>
        </w:trPr>
        <w:tc>
          <w:tcPr>
            <w:tcW w:w="7460" w:type="dxa"/>
            <w:gridSpan w:val="3"/>
            <w:vMerge/>
            <w:tcBorders>
              <w:top w:val="nil"/>
              <w:left w:val="nil"/>
              <w:bottom w:val="nil"/>
              <w:right w:val="nil"/>
            </w:tcBorders>
            <w:vAlign w:val="center"/>
            <w:hideMark/>
          </w:tcPr>
          <w:p w:rsidR="003237E9" w:rsidRPr="00B51C4D" w:rsidRDefault="003237E9" w:rsidP="001324E1">
            <w:pPr>
              <w:spacing w:after="0" w:line="240" w:lineRule="auto"/>
              <w:jc w:val="center"/>
              <w:rPr>
                <w:rFonts w:ascii="Century Gothic" w:eastAsia="Times New Roman" w:hAnsi="Century Gothic" w:cs="Calibri"/>
                <w:color w:val="000000"/>
                <w:lang w:eastAsia="es-CR"/>
              </w:rPr>
            </w:pPr>
          </w:p>
        </w:tc>
        <w:tc>
          <w:tcPr>
            <w:tcW w:w="5440" w:type="dxa"/>
            <w:gridSpan w:val="2"/>
            <w:vMerge/>
            <w:tcBorders>
              <w:top w:val="nil"/>
              <w:left w:val="nil"/>
              <w:bottom w:val="nil"/>
              <w:right w:val="nil"/>
            </w:tcBorders>
            <w:vAlign w:val="center"/>
            <w:hideMark/>
          </w:tcPr>
          <w:p w:rsidR="003237E9" w:rsidRPr="00B51C4D" w:rsidRDefault="003237E9" w:rsidP="001324E1">
            <w:pPr>
              <w:spacing w:after="0" w:line="240" w:lineRule="auto"/>
              <w:rPr>
                <w:rFonts w:ascii="Century Gothic" w:eastAsia="Times New Roman" w:hAnsi="Century Gothic" w:cs="Calibri"/>
                <w:color w:val="000000"/>
                <w:lang w:eastAsia="es-CR"/>
              </w:rPr>
            </w:pPr>
          </w:p>
        </w:tc>
      </w:tr>
      <w:tr w:rsidR="003237E9" w:rsidRPr="00B51C4D" w:rsidTr="008A15F4">
        <w:trPr>
          <w:trHeight w:val="225"/>
        </w:trPr>
        <w:tc>
          <w:tcPr>
            <w:tcW w:w="7460" w:type="dxa"/>
            <w:gridSpan w:val="3"/>
            <w:vMerge w:val="restart"/>
            <w:tcBorders>
              <w:top w:val="nil"/>
              <w:left w:val="nil"/>
              <w:bottom w:val="nil"/>
              <w:right w:val="nil"/>
            </w:tcBorders>
            <w:shd w:val="clear" w:color="auto" w:fill="auto"/>
            <w:vAlign w:val="center"/>
            <w:hideMark/>
          </w:tcPr>
          <w:p w:rsidR="003237E9" w:rsidRPr="00B51C4D" w:rsidRDefault="003237E9" w:rsidP="008A15F4">
            <w:pPr>
              <w:spacing w:after="0" w:line="240" w:lineRule="auto"/>
              <w:jc w:val="center"/>
              <w:rPr>
                <w:rFonts w:ascii="Century Gothic" w:eastAsia="Times New Roman" w:hAnsi="Century Gothic" w:cs="Calibri"/>
                <w:color w:val="000000"/>
                <w:lang w:eastAsia="es-CR"/>
              </w:rPr>
            </w:pPr>
            <w:r w:rsidRPr="00B51C4D">
              <w:rPr>
                <w:rFonts w:ascii="Century Gothic" w:eastAsia="Times New Roman" w:hAnsi="Century Gothic" w:cs="Calibri"/>
                <w:color w:val="000000"/>
                <w:lang w:eastAsia="es-CR"/>
              </w:rPr>
              <w:t>¿Cuál opción cuenta con más respuestas positivas a nivel de comodidad, beneficios, preferencias y otros?</w:t>
            </w:r>
          </w:p>
        </w:tc>
        <w:tc>
          <w:tcPr>
            <w:tcW w:w="2580" w:type="dxa"/>
            <w:tcBorders>
              <w:top w:val="nil"/>
              <w:left w:val="nil"/>
              <w:bottom w:val="nil"/>
              <w:right w:val="nil"/>
            </w:tcBorders>
            <w:shd w:val="clear" w:color="auto" w:fill="auto"/>
            <w:noWrap/>
            <w:vAlign w:val="bottom"/>
            <w:hideMark/>
          </w:tcPr>
          <w:p w:rsidR="003237E9" w:rsidRPr="00B51C4D" w:rsidRDefault="003237E9" w:rsidP="001324E1">
            <w:pPr>
              <w:spacing w:after="0" w:line="240" w:lineRule="auto"/>
              <w:jc w:val="center"/>
              <w:rPr>
                <w:rFonts w:ascii="Century Gothic" w:eastAsia="Times New Roman" w:hAnsi="Century Gothic" w:cs="Calibri"/>
                <w:color w:val="000000"/>
                <w:lang w:eastAsia="es-CR"/>
              </w:rPr>
            </w:pPr>
          </w:p>
        </w:tc>
        <w:tc>
          <w:tcPr>
            <w:tcW w:w="2860" w:type="dxa"/>
            <w:tcBorders>
              <w:top w:val="nil"/>
              <w:left w:val="nil"/>
              <w:bottom w:val="nil"/>
              <w:right w:val="nil"/>
            </w:tcBorders>
            <w:shd w:val="clear" w:color="auto" w:fill="auto"/>
            <w:noWrap/>
            <w:vAlign w:val="bottom"/>
            <w:hideMark/>
          </w:tcPr>
          <w:p w:rsidR="003237E9" w:rsidRPr="00B51C4D" w:rsidRDefault="003237E9" w:rsidP="001324E1">
            <w:pPr>
              <w:spacing w:after="0" w:line="240" w:lineRule="auto"/>
              <w:rPr>
                <w:rFonts w:ascii="Times New Roman" w:eastAsia="Times New Roman" w:hAnsi="Times New Roman" w:cs="Times New Roman"/>
                <w:sz w:val="20"/>
                <w:szCs w:val="20"/>
                <w:lang w:eastAsia="es-CR"/>
              </w:rPr>
            </w:pPr>
          </w:p>
        </w:tc>
      </w:tr>
      <w:tr w:rsidR="003237E9" w:rsidRPr="00B51C4D" w:rsidTr="001324E1">
        <w:trPr>
          <w:trHeight w:val="450"/>
        </w:trPr>
        <w:tc>
          <w:tcPr>
            <w:tcW w:w="7460" w:type="dxa"/>
            <w:gridSpan w:val="3"/>
            <w:vMerge/>
            <w:tcBorders>
              <w:top w:val="nil"/>
              <w:left w:val="nil"/>
              <w:bottom w:val="nil"/>
              <w:right w:val="nil"/>
            </w:tcBorders>
            <w:vAlign w:val="center"/>
            <w:hideMark/>
          </w:tcPr>
          <w:p w:rsidR="003237E9" w:rsidRPr="00B51C4D" w:rsidRDefault="003237E9" w:rsidP="001324E1">
            <w:pPr>
              <w:spacing w:after="0" w:line="240" w:lineRule="auto"/>
              <w:rPr>
                <w:rFonts w:ascii="Century Gothic" w:eastAsia="Times New Roman" w:hAnsi="Century Gothic" w:cs="Calibri"/>
                <w:color w:val="000000"/>
                <w:lang w:eastAsia="es-CR"/>
              </w:rPr>
            </w:pPr>
          </w:p>
        </w:tc>
        <w:tc>
          <w:tcPr>
            <w:tcW w:w="5440" w:type="dxa"/>
            <w:gridSpan w:val="2"/>
            <w:vMerge w:val="restart"/>
            <w:tcBorders>
              <w:top w:val="nil"/>
              <w:left w:val="nil"/>
              <w:bottom w:val="nil"/>
              <w:right w:val="nil"/>
            </w:tcBorders>
            <w:shd w:val="clear" w:color="000000" w:fill="FBECB7"/>
            <w:noWrap/>
            <w:vAlign w:val="center"/>
            <w:hideMark/>
          </w:tcPr>
          <w:p w:rsidR="003237E9" w:rsidRPr="00B51C4D" w:rsidRDefault="003237E9" w:rsidP="001324E1">
            <w:pPr>
              <w:spacing w:after="0" w:line="240" w:lineRule="auto"/>
              <w:jc w:val="center"/>
              <w:rPr>
                <w:rFonts w:ascii="Century Gothic" w:eastAsia="Times New Roman" w:hAnsi="Century Gothic" w:cs="Calibri"/>
                <w:color w:val="000000"/>
                <w:lang w:eastAsia="es-CR"/>
              </w:rPr>
            </w:pPr>
            <w:r w:rsidRPr="00B51C4D">
              <w:rPr>
                <w:rFonts w:ascii="Century Gothic" w:eastAsia="Times New Roman" w:hAnsi="Century Gothic" w:cs="Calibri"/>
                <w:color w:val="000000"/>
                <w:lang w:eastAsia="es-CR"/>
              </w:rPr>
              <w:t xml:space="preserve">Opción: </w:t>
            </w:r>
          </w:p>
        </w:tc>
      </w:tr>
      <w:tr w:rsidR="003237E9" w:rsidRPr="00B51C4D" w:rsidTr="001324E1">
        <w:trPr>
          <w:trHeight w:val="450"/>
        </w:trPr>
        <w:tc>
          <w:tcPr>
            <w:tcW w:w="7460" w:type="dxa"/>
            <w:gridSpan w:val="3"/>
            <w:vMerge/>
            <w:tcBorders>
              <w:top w:val="nil"/>
              <w:left w:val="nil"/>
              <w:bottom w:val="nil"/>
              <w:right w:val="nil"/>
            </w:tcBorders>
            <w:vAlign w:val="center"/>
            <w:hideMark/>
          </w:tcPr>
          <w:p w:rsidR="003237E9" w:rsidRPr="00B51C4D" w:rsidRDefault="003237E9" w:rsidP="001324E1">
            <w:pPr>
              <w:spacing w:after="0" w:line="240" w:lineRule="auto"/>
              <w:rPr>
                <w:rFonts w:ascii="Century Gothic" w:eastAsia="Times New Roman" w:hAnsi="Century Gothic" w:cs="Calibri"/>
                <w:color w:val="000000"/>
                <w:lang w:eastAsia="es-CR"/>
              </w:rPr>
            </w:pPr>
          </w:p>
        </w:tc>
        <w:tc>
          <w:tcPr>
            <w:tcW w:w="5440" w:type="dxa"/>
            <w:gridSpan w:val="2"/>
            <w:vMerge/>
            <w:tcBorders>
              <w:top w:val="nil"/>
              <w:left w:val="nil"/>
              <w:bottom w:val="nil"/>
              <w:right w:val="nil"/>
            </w:tcBorders>
            <w:vAlign w:val="center"/>
            <w:hideMark/>
          </w:tcPr>
          <w:p w:rsidR="003237E9" w:rsidRPr="00B51C4D" w:rsidRDefault="003237E9" w:rsidP="001324E1">
            <w:pPr>
              <w:spacing w:after="0" w:line="240" w:lineRule="auto"/>
              <w:rPr>
                <w:rFonts w:ascii="Century Gothic" w:eastAsia="Times New Roman" w:hAnsi="Century Gothic" w:cs="Calibri"/>
                <w:color w:val="000000"/>
                <w:lang w:eastAsia="es-CR"/>
              </w:rPr>
            </w:pPr>
          </w:p>
        </w:tc>
      </w:tr>
      <w:tr w:rsidR="003237E9" w:rsidRPr="00B51C4D" w:rsidTr="001324E1">
        <w:trPr>
          <w:trHeight w:val="225"/>
        </w:trPr>
        <w:tc>
          <w:tcPr>
            <w:tcW w:w="6500" w:type="dxa"/>
            <w:tcBorders>
              <w:top w:val="nil"/>
              <w:left w:val="nil"/>
              <w:bottom w:val="nil"/>
              <w:right w:val="nil"/>
            </w:tcBorders>
            <w:shd w:val="clear" w:color="auto" w:fill="auto"/>
            <w:noWrap/>
            <w:vAlign w:val="bottom"/>
            <w:hideMark/>
          </w:tcPr>
          <w:p w:rsidR="003237E9" w:rsidRPr="00B51C4D" w:rsidRDefault="003237E9" w:rsidP="001324E1">
            <w:pPr>
              <w:spacing w:after="0" w:line="240" w:lineRule="auto"/>
              <w:jc w:val="center"/>
              <w:rPr>
                <w:rFonts w:ascii="Century Gothic" w:eastAsia="Times New Roman" w:hAnsi="Century Gothic" w:cs="Calibri"/>
                <w:color w:val="000000"/>
                <w:lang w:eastAsia="es-CR"/>
              </w:rPr>
            </w:pPr>
          </w:p>
        </w:tc>
        <w:tc>
          <w:tcPr>
            <w:tcW w:w="480" w:type="dxa"/>
            <w:tcBorders>
              <w:top w:val="nil"/>
              <w:left w:val="nil"/>
              <w:bottom w:val="nil"/>
              <w:right w:val="nil"/>
            </w:tcBorders>
            <w:shd w:val="clear" w:color="auto" w:fill="auto"/>
            <w:noWrap/>
            <w:vAlign w:val="bottom"/>
            <w:hideMark/>
          </w:tcPr>
          <w:p w:rsidR="003237E9" w:rsidRPr="00B51C4D" w:rsidRDefault="003237E9" w:rsidP="001324E1">
            <w:pPr>
              <w:spacing w:after="0" w:line="240" w:lineRule="auto"/>
              <w:rPr>
                <w:rFonts w:ascii="Times New Roman" w:eastAsia="Times New Roman" w:hAnsi="Times New Roman" w:cs="Times New Roman"/>
                <w:sz w:val="20"/>
                <w:szCs w:val="20"/>
                <w:lang w:eastAsia="es-CR"/>
              </w:rPr>
            </w:pPr>
          </w:p>
        </w:tc>
        <w:tc>
          <w:tcPr>
            <w:tcW w:w="480" w:type="dxa"/>
            <w:tcBorders>
              <w:top w:val="nil"/>
              <w:left w:val="nil"/>
              <w:bottom w:val="nil"/>
              <w:right w:val="nil"/>
            </w:tcBorders>
            <w:shd w:val="clear" w:color="auto" w:fill="auto"/>
            <w:noWrap/>
            <w:vAlign w:val="bottom"/>
            <w:hideMark/>
          </w:tcPr>
          <w:p w:rsidR="003237E9" w:rsidRPr="00B51C4D" w:rsidRDefault="003237E9" w:rsidP="001324E1">
            <w:pPr>
              <w:spacing w:after="0" w:line="240" w:lineRule="auto"/>
              <w:rPr>
                <w:rFonts w:ascii="Times New Roman" w:eastAsia="Times New Roman" w:hAnsi="Times New Roman" w:cs="Times New Roman"/>
                <w:sz w:val="20"/>
                <w:szCs w:val="20"/>
                <w:lang w:eastAsia="es-CR"/>
              </w:rPr>
            </w:pPr>
          </w:p>
        </w:tc>
        <w:tc>
          <w:tcPr>
            <w:tcW w:w="2580" w:type="dxa"/>
            <w:tcBorders>
              <w:top w:val="nil"/>
              <w:left w:val="nil"/>
              <w:bottom w:val="nil"/>
              <w:right w:val="nil"/>
            </w:tcBorders>
            <w:shd w:val="clear" w:color="auto" w:fill="auto"/>
            <w:noWrap/>
            <w:vAlign w:val="bottom"/>
            <w:hideMark/>
          </w:tcPr>
          <w:p w:rsidR="003237E9" w:rsidRPr="00B51C4D" w:rsidRDefault="003237E9" w:rsidP="001324E1">
            <w:pPr>
              <w:spacing w:after="0" w:line="240" w:lineRule="auto"/>
              <w:rPr>
                <w:rFonts w:ascii="Times New Roman" w:eastAsia="Times New Roman" w:hAnsi="Times New Roman" w:cs="Times New Roman"/>
                <w:sz w:val="20"/>
                <w:szCs w:val="20"/>
                <w:lang w:eastAsia="es-CR"/>
              </w:rPr>
            </w:pPr>
          </w:p>
        </w:tc>
        <w:tc>
          <w:tcPr>
            <w:tcW w:w="2860" w:type="dxa"/>
            <w:tcBorders>
              <w:top w:val="nil"/>
              <w:left w:val="nil"/>
              <w:bottom w:val="nil"/>
              <w:right w:val="nil"/>
            </w:tcBorders>
            <w:shd w:val="clear" w:color="auto" w:fill="auto"/>
            <w:noWrap/>
            <w:vAlign w:val="bottom"/>
            <w:hideMark/>
          </w:tcPr>
          <w:p w:rsidR="003237E9" w:rsidRPr="00B51C4D" w:rsidRDefault="003237E9" w:rsidP="001324E1">
            <w:pPr>
              <w:spacing w:after="0" w:line="240" w:lineRule="auto"/>
              <w:rPr>
                <w:rFonts w:ascii="Times New Roman" w:eastAsia="Times New Roman" w:hAnsi="Times New Roman" w:cs="Times New Roman"/>
                <w:sz w:val="20"/>
                <w:szCs w:val="20"/>
                <w:lang w:eastAsia="es-CR"/>
              </w:rPr>
            </w:pPr>
          </w:p>
        </w:tc>
      </w:tr>
      <w:tr w:rsidR="003237E9" w:rsidRPr="00B51C4D" w:rsidTr="001324E1">
        <w:trPr>
          <w:trHeight w:val="330"/>
        </w:trPr>
        <w:tc>
          <w:tcPr>
            <w:tcW w:w="7460" w:type="dxa"/>
            <w:gridSpan w:val="3"/>
            <w:vMerge w:val="restart"/>
            <w:tcBorders>
              <w:top w:val="nil"/>
              <w:left w:val="nil"/>
              <w:bottom w:val="nil"/>
              <w:right w:val="nil"/>
            </w:tcBorders>
            <w:shd w:val="clear" w:color="auto" w:fill="auto"/>
            <w:vAlign w:val="center"/>
            <w:hideMark/>
          </w:tcPr>
          <w:p w:rsidR="003237E9" w:rsidRPr="00B51C4D" w:rsidRDefault="003237E9" w:rsidP="001324E1">
            <w:pPr>
              <w:spacing w:after="0" w:line="240" w:lineRule="auto"/>
              <w:jc w:val="center"/>
              <w:rPr>
                <w:rFonts w:ascii="Century Gothic" w:eastAsia="Times New Roman" w:hAnsi="Century Gothic" w:cs="Calibri"/>
                <w:color w:val="000000"/>
                <w:lang w:eastAsia="es-CR"/>
              </w:rPr>
            </w:pPr>
            <w:r w:rsidRPr="00B51C4D">
              <w:rPr>
                <w:rFonts w:ascii="Century Gothic" w:eastAsia="Times New Roman" w:hAnsi="Century Gothic" w:cs="Calibri"/>
                <w:color w:val="000000"/>
                <w:lang w:eastAsia="es-CR"/>
              </w:rPr>
              <w:t xml:space="preserve">En ambas categorías, ¿es la misma opción? </w:t>
            </w:r>
          </w:p>
        </w:tc>
        <w:tc>
          <w:tcPr>
            <w:tcW w:w="5440" w:type="dxa"/>
            <w:gridSpan w:val="2"/>
            <w:vMerge w:val="restart"/>
            <w:tcBorders>
              <w:top w:val="nil"/>
              <w:left w:val="nil"/>
              <w:bottom w:val="nil"/>
              <w:right w:val="nil"/>
            </w:tcBorders>
            <w:shd w:val="clear" w:color="000000" w:fill="FBECB7"/>
            <w:vAlign w:val="center"/>
            <w:hideMark/>
          </w:tcPr>
          <w:p w:rsidR="003237E9" w:rsidRPr="00B51C4D" w:rsidRDefault="003237E9" w:rsidP="001324E1">
            <w:pPr>
              <w:spacing w:after="0" w:line="240" w:lineRule="auto"/>
              <w:jc w:val="center"/>
              <w:rPr>
                <w:rFonts w:ascii="Century Gothic" w:eastAsia="Times New Roman" w:hAnsi="Century Gothic" w:cs="Calibri"/>
                <w:color w:val="000000"/>
                <w:lang w:eastAsia="es-CR"/>
              </w:rPr>
            </w:pPr>
            <w:r>
              <w:rPr>
                <w:rFonts w:ascii="Century Gothic" w:eastAsia="Times New Roman" w:hAnsi="Century Gothic" w:cs="Calibri"/>
                <w:color w:val="000000"/>
                <w:lang w:eastAsia="es-CR"/>
              </w:rPr>
              <w:t>Si es así, e</w:t>
            </w:r>
            <w:r w:rsidRPr="00B51C4D">
              <w:rPr>
                <w:rFonts w:ascii="Century Gothic" w:eastAsia="Times New Roman" w:hAnsi="Century Gothic" w:cs="Calibri"/>
                <w:color w:val="000000"/>
                <w:lang w:eastAsia="es-CR"/>
              </w:rPr>
              <w:t>sa puede ser la opción mejor recomendada</w:t>
            </w:r>
          </w:p>
        </w:tc>
      </w:tr>
      <w:permEnd w:id="1868326170"/>
      <w:tr w:rsidR="003237E9" w:rsidRPr="00B51C4D" w:rsidTr="001324E1">
        <w:trPr>
          <w:trHeight w:val="450"/>
        </w:trPr>
        <w:tc>
          <w:tcPr>
            <w:tcW w:w="7460" w:type="dxa"/>
            <w:gridSpan w:val="3"/>
            <w:vMerge/>
            <w:tcBorders>
              <w:top w:val="nil"/>
              <w:left w:val="nil"/>
              <w:bottom w:val="nil"/>
              <w:right w:val="nil"/>
            </w:tcBorders>
            <w:vAlign w:val="center"/>
            <w:hideMark/>
          </w:tcPr>
          <w:p w:rsidR="003237E9" w:rsidRPr="00B51C4D" w:rsidRDefault="003237E9" w:rsidP="001324E1">
            <w:pPr>
              <w:spacing w:after="0" w:line="240" w:lineRule="auto"/>
              <w:rPr>
                <w:rFonts w:ascii="Century Gothic" w:eastAsia="Times New Roman" w:hAnsi="Century Gothic" w:cs="Calibri"/>
                <w:color w:val="000000"/>
                <w:lang w:eastAsia="es-CR"/>
              </w:rPr>
            </w:pPr>
          </w:p>
        </w:tc>
        <w:tc>
          <w:tcPr>
            <w:tcW w:w="5440" w:type="dxa"/>
            <w:gridSpan w:val="2"/>
            <w:vMerge/>
            <w:tcBorders>
              <w:top w:val="nil"/>
              <w:left w:val="nil"/>
              <w:bottom w:val="nil"/>
              <w:right w:val="nil"/>
            </w:tcBorders>
            <w:vAlign w:val="center"/>
            <w:hideMark/>
          </w:tcPr>
          <w:p w:rsidR="003237E9" w:rsidRPr="00B51C4D" w:rsidRDefault="003237E9" w:rsidP="001324E1">
            <w:pPr>
              <w:spacing w:after="0" w:line="240" w:lineRule="auto"/>
              <w:rPr>
                <w:rFonts w:ascii="Century Gothic" w:eastAsia="Times New Roman" w:hAnsi="Century Gothic" w:cs="Calibri"/>
                <w:color w:val="000000"/>
                <w:lang w:eastAsia="es-CR"/>
              </w:rPr>
            </w:pPr>
          </w:p>
        </w:tc>
      </w:tr>
      <w:tr w:rsidR="003237E9" w:rsidRPr="00B51C4D" w:rsidTr="001324E1">
        <w:trPr>
          <w:trHeight w:val="330"/>
        </w:trPr>
        <w:tc>
          <w:tcPr>
            <w:tcW w:w="6500" w:type="dxa"/>
            <w:tcBorders>
              <w:top w:val="nil"/>
              <w:left w:val="nil"/>
              <w:bottom w:val="nil"/>
              <w:right w:val="nil"/>
            </w:tcBorders>
            <w:shd w:val="clear" w:color="auto" w:fill="auto"/>
            <w:noWrap/>
            <w:vAlign w:val="bottom"/>
            <w:hideMark/>
          </w:tcPr>
          <w:p w:rsidR="003237E9" w:rsidRPr="00B51C4D" w:rsidRDefault="003237E9" w:rsidP="001324E1">
            <w:pPr>
              <w:spacing w:after="0" w:line="240" w:lineRule="auto"/>
              <w:jc w:val="center"/>
              <w:rPr>
                <w:rFonts w:ascii="Century Gothic" w:eastAsia="Times New Roman" w:hAnsi="Century Gothic" w:cs="Calibri"/>
                <w:color w:val="000000"/>
                <w:lang w:eastAsia="es-CR"/>
              </w:rPr>
            </w:pPr>
          </w:p>
        </w:tc>
        <w:tc>
          <w:tcPr>
            <w:tcW w:w="480" w:type="dxa"/>
            <w:tcBorders>
              <w:top w:val="nil"/>
              <w:left w:val="nil"/>
              <w:bottom w:val="nil"/>
              <w:right w:val="nil"/>
            </w:tcBorders>
            <w:shd w:val="clear" w:color="auto" w:fill="auto"/>
            <w:noWrap/>
            <w:vAlign w:val="bottom"/>
            <w:hideMark/>
          </w:tcPr>
          <w:p w:rsidR="003237E9" w:rsidRPr="00B51C4D" w:rsidRDefault="003237E9" w:rsidP="001324E1">
            <w:pPr>
              <w:spacing w:after="0" w:line="240" w:lineRule="auto"/>
              <w:rPr>
                <w:rFonts w:ascii="Times New Roman" w:eastAsia="Times New Roman" w:hAnsi="Times New Roman" w:cs="Times New Roman"/>
                <w:sz w:val="20"/>
                <w:szCs w:val="20"/>
                <w:lang w:eastAsia="es-CR"/>
              </w:rPr>
            </w:pPr>
          </w:p>
        </w:tc>
        <w:tc>
          <w:tcPr>
            <w:tcW w:w="480" w:type="dxa"/>
            <w:tcBorders>
              <w:top w:val="nil"/>
              <w:left w:val="nil"/>
              <w:bottom w:val="nil"/>
              <w:right w:val="nil"/>
            </w:tcBorders>
            <w:shd w:val="clear" w:color="auto" w:fill="auto"/>
            <w:noWrap/>
            <w:vAlign w:val="bottom"/>
            <w:hideMark/>
          </w:tcPr>
          <w:p w:rsidR="003237E9" w:rsidRPr="00B51C4D" w:rsidRDefault="003237E9" w:rsidP="001324E1">
            <w:pPr>
              <w:spacing w:after="0" w:line="240" w:lineRule="auto"/>
              <w:rPr>
                <w:rFonts w:ascii="Times New Roman" w:eastAsia="Times New Roman" w:hAnsi="Times New Roman" w:cs="Times New Roman"/>
                <w:sz w:val="20"/>
                <w:szCs w:val="20"/>
                <w:lang w:eastAsia="es-CR"/>
              </w:rPr>
            </w:pPr>
          </w:p>
        </w:tc>
        <w:tc>
          <w:tcPr>
            <w:tcW w:w="2580" w:type="dxa"/>
            <w:tcBorders>
              <w:top w:val="nil"/>
              <w:left w:val="nil"/>
              <w:bottom w:val="nil"/>
              <w:right w:val="nil"/>
            </w:tcBorders>
            <w:shd w:val="clear" w:color="auto" w:fill="auto"/>
            <w:noWrap/>
            <w:vAlign w:val="bottom"/>
            <w:hideMark/>
          </w:tcPr>
          <w:p w:rsidR="003237E9" w:rsidRPr="00B51C4D" w:rsidRDefault="003237E9" w:rsidP="001324E1">
            <w:pPr>
              <w:spacing w:after="0" w:line="240" w:lineRule="auto"/>
              <w:rPr>
                <w:rFonts w:ascii="Times New Roman" w:eastAsia="Times New Roman" w:hAnsi="Times New Roman" w:cs="Times New Roman"/>
                <w:sz w:val="20"/>
                <w:szCs w:val="20"/>
                <w:lang w:eastAsia="es-CR"/>
              </w:rPr>
            </w:pPr>
          </w:p>
        </w:tc>
        <w:tc>
          <w:tcPr>
            <w:tcW w:w="2860" w:type="dxa"/>
            <w:tcBorders>
              <w:top w:val="nil"/>
              <w:left w:val="nil"/>
              <w:bottom w:val="nil"/>
              <w:right w:val="nil"/>
            </w:tcBorders>
            <w:shd w:val="clear" w:color="auto" w:fill="auto"/>
            <w:noWrap/>
            <w:vAlign w:val="bottom"/>
            <w:hideMark/>
          </w:tcPr>
          <w:p w:rsidR="003237E9" w:rsidRPr="00B51C4D" w:rsidRDefault="003237E9" w:rsidP="001324E1">
            <w:pPr>
              <w:spacing w:after="0" w:line="240" w:lineRule="auto"/>
              <w:rPr>
                <w:rFonts w:ascii="Times New Roman" w:eastAsia="Times New Roman" w:hAnsi="Times New Roman" w:cs="Times New Roman"/>
                <w:sz w:val="20"/>
                <w:szCs w:val="20"/>
                <w:lang w:eastAsia="es-CR"/>
              </w:rPr>
            </w:pPr>
          </w:p>
        </w:tc>
      </w:tr>
      <w:tr w:rsidR="003237E9" w:rsidRPr="00B51C4D" w:rsidTr="001324E1">
        <w:trPr>
          <w:trHeight w:val="1424"/>
        </w:trPr>
        <w:tc>
          <w:tcPr>
            <w:tcW w:w="12900" w:type="dxa"/>
            <w:gridSpan w:val="5"/>
            <w:tcBorders>
              <w:top w:val="nil"/>
              <w:left w:val="nil"/>
              <w:right w:val="nil"/>
            </w:tcBorders>
            <w:shd w:val="clear" w:color="000000" w:fill="414042"/>
            <w:hideMark/>
          </w:tcPr>
          <w:p w:rsidR="003237E9" w:rsidRPr="00B51C4D" w:rsidRDefault="003237E9" w:rsidP="001324E1">
            <w:pPr>
              <w:spacing w:after="0" w:line="240" w:lineRule="auto"/>
              <w:jc w:val="center"/>
              <w:rPr>
                <w:rFonts w:ascii="Century Gothic" w:eastAsia="Times New Roman" w:hAnsi="Century Gothic" w:cs="Calibri"/>
                <w:color w:val="FFFFFF"/>
                <w:lang w:eastAsia="es-CR"/>
              </w:rPr>
            </w:pPr>
            <w:r w:rsidRPr="00B51C4D">
              <w:rPr>
                <w:rFonts w:ascii="Century Gothic" w:eastAsia="Times New Roman" w:hAnsi="Century Gothic" w:cs="Calibri"/>
                <w:color w:val="FFFFFF"/>
                <w:lang w:eastAsia="es-CR"/>
              </w:rPr>
              <w:t>Si en la categoría económica y de beneficios sus opciones fueron diferentes, es importante que reconozca qué es más importante para usted, el precio o la comodidad.</w:t>
            </w:r>
          </w:p>
          <w:p w:rsidR="003237E9" w:rsidRPr="00B51C4D" w:rsidRDefault="003237E9" w:rsidP="001324E1">
            <w:pPr>
              <w:spacing w:after="0" w:line="240" w:lineRule="auto"/>
              <w:jc w:val="center"/>
              <w:rPr>
                <w:rFonts w:ascii="Century Gothic" w:eastAsia="Times New Roman" w:hAnsi="Century Gothic" w:cs="Calibri"/>
                <w:color w:val="FFFFFF"/>
                <w:lang w:eastAsia="es-CR"/>
              </w:rPr>
            </w:pPr>
            <w:r w:rsidRPr="00B51C4D">
              <w:rPr>
                <w:rFonts w:ascii="Century Gothic" w:eastAsia="Times New Roman" w:hAnsi="Century Gothic" w:cs="Calibri"/>
                <w:color w:val="FFFFFF"/>
                <w:lang w:eastAsia="es-CR"/>
              </w:rPr>
              <w:t>También, puede valorar cuáles aspectos no económicos está dispuesto a ceder y aquellos que no son negociables porque para usted son una necesidad real. Por ejemplo, puede valorar la opción más económica de las casas que aceptan mascotas.</w:t>
            </w:r>
          </w:p>
        </w:tc>
      </w:tr>
    </w:tbl>
    <w:p w:rsidR="003D0316" w:rsidRDefault="003D0316" w:rsidP="003237E9">
      <w:pPr>
        <w:shd w:val="clear" w:color="auto" w:fill="FFFFFF" w:themeFill="background1"/>
        <w:jc w:val="both"/>
        <w:rPr>
          <w:rFonts w:ascii="Calibri Light" w:hAnsi="Calibri Light" w:cs="Calibri Light"/>
        </w:rPr>
        <w:sectPr w:rsidR="003D0316" w:rsidSect="003D0316">
          <w:type w:val="continuous"/>
          <w:pgSz w:w="15840" w:h="12240" w:orient="landscape"/>
          <w:pgMar w:top="1701" w:right="1417" w:bottom="1701" w:left="1417" w:header="708" w:footer="708" w:gutter="0"/>
          <w:cols w:space="708"/>
          <w:formProt w:val="0"/>
          <w:docGrid w:linePitch="360"/>
        </w:sectPr>
      </w:pPr>
    </w:p>
    <w:p w:rsidR="003237E9" w:rsidRDefault="003237E9" w:rsidP="003237E9">
      <w:pPr>
        <w:shd w:val="clear" w:color="auto" w:fill="FFFFFF" w:themeFill="background1"/>
        <w:jc w:val="both"/>
        <w:rPr>
          <w:rFonts w:ascii="Calibri Light" w:hAnsi="Calibri Light" w:cs="Calibri Light"/>
        </w:rPr>
      </w:pPr>
    </w:p>
    <w:p w:rsidR="003237E9" w:rsidRDefault="003237E9" w:rsidP="003237E9">
      <w:pPr>
        <w:shd w:val="clear" w:color="auto" w:fill="FFFFFF" w:themeFill="background1"/>
        <w:jc w:val="both"/>
        <w:rPr>
          <w:rFonts w:ascii="Calibri Light" w:hAnsi="Calibri Light" w:cs="Calibri Light"/>
        </w:rPr>
      </w:pPr>
    </w:p>
    <w:p w:rsidR="008A15F4" w:rsidRDefault="008A15F4" w:rsidP="003237E9">
      <w:pPr>
        <w:shd w:val="clear" w:color="auto" w:fill="FFFFFF" w:themeFill="background1"/>
        <w:jc w:val="both"/>
        <w:rPr>
          <w:rFonts w:ascii="Calibri Light" w:hAnsi="Calibri Light" w:cs="Calibri Light"/>
        </w:rPr>
      </w:pPr>
    </w:p>
    <w:p w:rsidR="008A15F4" w:rsidRDefault="008A15F4" w:rsidP="003237E9">
      <w:pPr>
        <w:shd w:val="clear" w:color="auto" w:fill="FFFFFF" w:themeFill="background1"/>
        <w:jc w:val="both"/>
        <w:rPr>
          <w:rFonts w:ascii="Calibri Light" w:hAnsi="Calibri Light" w:cs="Calibri Light"/>
        </w:rPr>
      </w:pPr>
    </w:p>
    <w:p w:rsidR="008A15F4" w:rsidRDefault="008A15F4" w:rsidP="003237E9">
      <w:pPr>
        <w:shd w:val="clear" w:color="auto" w:fill="FFFFFF" w:themeFill="background1"/>
        <w:jc w:val="both"/>
        <w:rPr>
          <w:rFonts w:ascii="Calibri Light" w:hAnsi="Calibri Light" w:cs="Calibri Light"/>
        </w:rPr>
      </w:pPr>
    </w:p>
    <w:p w:rsidR="008A15F4" w:rsidRDefault="008A15F4" w:rsidP="003237E9">
      <w:pPr>
        <w:shd w:val="clear" w:color="auto" w:fill="FFFFFF" w:themeFill="background1"/>
        <w:jc w:val="both"/>
        <w:rPr>
          <w:rFonts w:ascii="Calibri Light" w:hAnsi="Calibri Light" w:cs="Calibri Light"/>
        </w:rPr>
      </w:pPr>
    </w:p>
    <w:p w:rsidR="008A15F4" w:rsidRDefault="008A15F4" w:rsidP="003237E9">
      <w:pPr>
        <w:shd w:val="clear" w:color="auto" w:fill="FFFFFF" w:themeFill="background1"/>
        <w:jc w:val="both"/>
        <w:rPr>
          <w:rFonts w:ascii="Calibri Light" w:hAnsi="Calibri Light" w:cs="Calibri Light"/>
        </w:rPr>
      </w:pPr>
    </w:p>
    <w:p w:rsidR="004E47A5" w:rsidRPr="004E47A5" w:rsidRDefault="004E47A5" w:rsidP="004E47A5">
      <w:pPr>
        <w:shd w:val="clear" w:color="auto" w:fill="F2C318"/>
        <w:tabs>
          <w:tab w:val="left" w:pos="5850"/>
        </w:tabs>
        <w:jc w:val="center"/>
        <w:rPr>
          <w:rFonts w:ascii="Century Gothic" w:hAnsi="Century Gothic"/>
          <w:b/>
        </w:rPr>
      </w:pPr>
      <w:r w:rsidRPr="004E47A5">
        <w:rPr>
          <w:rFonts w:ascii="Century Gothic" w:hAnsi="Century Gothic"/>
          <w:b/>
        </w:rPr>
        <w:lastRenderedPageBreak/>
        <w:t>Otras Recomendaciones</w:t>
      </w:r>
    </w:p>
    <w:p w:rsidR="004E47A5" w:rsidRPr="004E47A5" w:rsidRDefault="004E47A5" w:rsidP="004E47A5">
      <w:pPr>
        <w:tabs>
          <w:tab w:val="left" w:pos="5850"/>
        </w:tabs>
        <w:rPr>
          <w:rFonts w:ascii="Century Gothic" w:hAnsi="Century Gothic"/>
        </w:rPr>
      </w:pPr>
      <w:r w:rsidRPr="004E47A5">
        <w:rPr>
          <w:rFonts w:ascii="Century Gothic" w:hAnsi="Century Gothic"/>
        </w:rPr>
        <w:t xml:space="preserve">Si su opción es la compra de vivienda, es sumamente relevante que esté atento a lo siguiente (tomado de Estrategia Nacional de Educación Financiera): </w:t>
      </w:r>
      <w:r w:rsidRPr="004E47A5">
        <w:rPr>
          <w:rFonts w:ascii="Century Gothic" w:hAnsi="Century Gothic"/>
        </w:rPr>
        <w:tab/>
      </w:r>
      <w:r w:rsidRPr="004E47A5">
        <w:rPr>
          <w:rFonts w:ascii="Century Gothic" w:hAnsi="Century Gothic"/>
        </w:rPr>
        <w:tab/>
      </w:r>
      <w:r w:rsidRPr="004E47A5">
        <w:rPr>
          <w:rFonts w:ascii="Century Gothic" w:hAnsi="Century Gothic"/>
        </w:rPr>
        <w:tab/>
      </w:r>
      <w:r w:rsidRPr="004E47A5">
        <w:rPr>
          <w:rFonts w:ascii="Century Gothic" w:hAnsi="Century Gothic"/>
        </w:rPr>
        <w:tab/>
      </w:r>
      <w:r w:rsidRPr="004E47A5">
        <w:rPr>
          <w:rFonts w:ascii="Century Gothic" w:hAnsi="Century Gothic"/>
        </w:rPr>
        <w:tab/>
      </w:r>
      <w:r w:rsidRPr="004E47A5">
        <w:rPr>
          <w:rFonts w:ascii="Century Gothic" w:hAnsi="Century Gothic"/>
        </w:rPr>
        <w:tab/>
      </w:r>
      <w:r w:rsidRPr="004E47A5">
        <w:rPr>
          <w:rFonts w:ascii="Century Gothic" w:hAnsi="Century Gothic"/>
        </w:rPr>
        <w:tab/>
      </w:r>
      <w:r w:rsidRPr="004E47A5">
        <w:rPr>
          <w:rFonts w:ascii="Century Gothic" w:hAnsi="Century Gothic"/>
        </w:rPr>
        <w:tab/>
      </w:r>
      <w:r w:rsidRPr="004E47A5">
        <w:rPr>
          <w:rFonts w:ascii="Century Gothic" w:hAnsi="Century Gothic"/>
        </w:rPr>
        <w:tab/>
      </w:r>
      <w:r w:rsidRPr="004E47A5">
        <w:rPr>
          <w:rFonts w:ascii="Century Gothic" w:hAnsi="Century Gothic"/>
        </w:rPr>
        <w:tab/>
      </w:r>
      <w:r w:rsidRPr="004E47A5">
        <w:rPr>
          <w:rFonts w:ascii="Century Gothic" w:hAnsi="Century Gothic"/>
        </w:rPr>
        <w:tab/>
      </w:r>
      <w:r w:rsidRPr="004E47A5">
        <w:rPr>
          <w:rFonts w:ascii="Century Gothic" w:hAnsi="Century Gothic"/>
        </w:rPr>
        <w:tab/>
      </w:r>
      <w:r w:rsidRPr="004E47A5">
        <w:rPr>
          <w:rFonts w:ascii="Century Gothic" w:hAnsi="Century Gothic"/>
        </w:rPr>
        <w:tab/>
      </w:r>
      <w:r w:rsidRPr="004E47A5">
        <w:rPr>
          <w:rFonts w:ascii="Century Gothic" w:hAnsi="Century Gothic"/>
        </w:rPr>
        <w:tab/>
      </w:r>
      <w:r w:rsidRPr="004E47A5">
        <w:rPr>
          <w:rFonts w:ascii="Century Gothic" w:hAnsi="Century Gothic"/>
        </w:rPr>
        <w:tab/>
      </w:r>
      <w:r w:rsidRPr="004E47A5">
        <w:rPr>
          <w:rFonts w:ascii="Century Gothic" w:hAnsi="Century Gothic"/>
        </w:rPr>
        <w:tab/>
      </w:r>
    </w:p>
    <w:p w:rsidR="004E47A5" w:rsidRPr="004E47A5" w:rsidRDefault="004E47A5" w:rsidP="004E47A5">
      <w:pPr>
        <w:tabs>
          <w:tab w:val="left" w:pos="5850"/>
        </w:tabs>
        <w:rPr>
          <w:rFonts w:ascii="Century Gothic" w:hAnsi="Century Gothic"/>
        </w:rPr>
      </w:pPr>
      <w:r w:rsidRPr="004E47A5">
        <w:rPr>
          <w:rFonts w:ascii="Century Gothic" w:hAnsi="Century Gothic"/>
          <w:b/>
        </w:rPr>
        <w:t>1. Analice sus finanzas:</w:t>
      </w:r>
      <w:r w:rsidRPr="004E47A5">
        <w:rPr>
          <w:rFonts w:ascii="Century Gothic" w:hAnsi="Century Gothic"/>
        </w:rPr>
        <w:t xml:space="preserve"> Antes de comprar casa, es recomendable conocer su situación financiera en general de previo iniciar su proyecto de vivienda. </w:t>
      </w:r>
      <w:r w:rsidRPr="004E47A5">
        <w:rPr>
          <w:rFonts w:ascii="Century Gothic" w:hAnsi="Century Gothic"/>
        </w:rPr>
        <w:tab/>
      </w:r>
      <w:r w:rsidRPr="004E47A5">
        <w:rPr>
          <w:rFonts w:ascii="Century Gothic" w:hAnsi="Century Gothic"/>
        </w:rPr>
        <w:tab/>
      </w:r>
      <w:r w:rsidRPr="004E47A5">
        <w:rPr>
          <w:rFonts w:ascii="Century Gothic" w:hAnsi="Century Gothic"/>
        </w:rPr>
        <w:tab/>
      </w:r>
      <w:r w:rsidRPr="004E47A5">
        <w:rPr>
          <w:rFonts w:ascii="Century Gothic" w:hAnsi="Century Gothic"/>
        </w:rPr>
        <w:tab/>
      </w:r>
      <w:r w:rsidRPr="004E47A5">
        <w:rPr>
          <w:rFonts w:ascii="Century Gothic" w:hAnsi="Century Gothic"/>
        </w:rPr>
        <w:tab/>
      </w:r>
      <w:r w:rsidRPr="004E47A5">
        <w:rPr>
          <w:rFonts w:ascii="Century Gothic" w:hAnsi="Century Gothic"/>
        </w:rPr>
        <w:tab/>
      </w:r>
      <w:r w:rsidRPr="004E47A5">
        <w:rPr>
          <w:rFonts w:ascii="Century Gothic" w:hAnsi="Century Gothic"/>
        </w:rPr>
        <w:tab/>
      </w:r>
      <w:r w:rsidRPr="004E47A5">
        <w:rPr>
          <w:rFonts w:ascii="Century Gothic" w:hAnsi="Century Gothic"/>
        </w:rPr>
        <w:tab/>
      </w:r>
    </w:p>
    <w:p w:rsidR="004E47A5" w:rsidRPr="004E47A5" w:rsidRDefault="004E47A5" w:rsidP="004E47A5">
      <w:pPr>
        <w:tabs>
          <w:tab w:val="left" w:pos="5850"/>
        </w:tabs>
        <w:rPr>
          <w:rFonts w:ascii="Century Gothic" w:hAnsi="Century Gothic"/>
        </w:rPr>
      </w:pPr>
      <w:r w:rsidRPr="004E47A5">
        <w:rPr>
          <w:rFonts w:ascii="Century Gothic" w:hAnsi="Century Gothic"/>
          <w:b/>
        </w:rPr>
        <w:t>2. Haga un plan de ahorro:</w:t>
      </w:r>
      <w:r w:rsidRPr="004E47A5">
        <w:rPr>
          <w:rFonts w:ascii="Century Gothic" w:hAnsi="Century Gothic"/>
        </w:rPr>
        <w:t xml:space="preserve"> Primero, haga un análisis de sus gastos e ingresos, así como la situación de endeudamiento cuando corresponda. Determine un monto real y alcanzable de ahorro que le permita llevar a cabo la compra de su casa. Realice una lista de sus prioridades y examine qué gastos puede reducir o prescindir del todo para consolidar un ahorro, esto le servirá como prima para el préstamo.</w:t>
      </w:r>
      <w:r w:rsidRPr="004E47A5">
        <w:rPr>
          <w:rFonts w:ascii="Century Gothic" w:hAnsi="Century Gothic"/>
        </w:rPr>
        <w:tab/>
      </w:r>
      <w:r w:rsidRPr="004E47A5">
        <w:rPr>
          <w:rFonts w:ascii="Century Gothic" w:hAnsi="Century Gothic"/>
        </w:rPr>
        <w:tab/>
      </w:r>
      <w:r w:rsidRPr="004E47A5">
        <w:rPr>
          <w:rFonts w:ascii="Century Gothic" w:hAnsi="Century Gothic"/>
        </w:rPr>
        <w:tab/>
      </w:r>
      <w:r w:rsidRPr="004E47A5">
        <w:rPr>
          <w:rFonts w:ascii="Century Gothic" w:hAnsi="Century Gothic"/>
        </w:rPr>
        <w:tab/>
      </w:r>
      <w:r w:rsidRPr="004E47A5">
        <w:rPr>
          <w:rFonts w:ascii="Century Gothic" w:hAnsi="Century Gothic"/>
        </w:rPr>
        <w:tab/>
      </w:r>
      <w:r w:rsidRPr="004E47A5">
        <w:rPr>
          <w:rFonts w:ascii="Century Gothic" w:hAnsi="Century Gothic"/>
        </w:rPr>
        <w:tab/>
      </w:r>
      <w:r w:rsidRPr="004E47A5">
        <w:rPr>
          <w:rFonts w:ascii="Century Gothic" w:hAnsi="Century Gothic"/>
        </w:rPr>
        <w:tab/>
      </w:r>
      <w:r w:rsidRPr="004E47A5">
        <w:rPr>
          <w:rFonts w:ascii="Century Gothic" w:hAnsi="Century Gothic"/>
        </w:rPr>
        <w:tab/>
      </w:r>
      <w:r w:rsidRPr="004E47A5">
        <w:rPr>
          <w:rFonts w:ascii="Century Gothic" w:hAnsi="Century Gothic"/>
        </w:rPr>
        <w:tab/>
      </w:r>
      <w:r w:rsidRPr="004E47A5">
        <w:rPr>
          <w:rFonts w:ascii="Century Gothic" w:hAnsi="Century Gothic"/>
        </w:rPr>
        <w:tab/>
      </w:r>
      <w:r w:rsidRPr="004E47A5">
        <w:rPr>
          <w:rFonts w:ascii="Century Gothic" w:hAnsi="Century Gothic"/>
        </w:rPr>
        <w:tab/>
      </w:r>
    </w:p>
    <w:p w:rsidR="004E47A5" w:rsidRPr="004E47A5" w:rsidRDefault="004E47A5" w:rsidP="004E47A5">
      <w:pPr>
        <w:tabs>
          <w:tab w:val="left" w:pos="5850"/>
        </w:tabs>
        <w:rPr>
          <w:rFonts w:ascii="Century Gothic" w:hAnsi="Century Gothic"/>
        </w:rPr>
      </w:pPr>
      <w:r w:rsidRPr="004E47A5">
        <w:rPr>
          <w:rFonts w:ascii="Century Gothic" w:hAnsi="Century Gothic"/>
          <w:b/>
        </w:rPr>
        <w:t>3. Sea realista acerca de sus posibilidades:</w:t>
      </w:r>
      <w:r w:rsidRPr="004E47A5">
        <w:rPr>
          <w:rFonts w:ascii="Century Gothic" w:hAnsi="Century Gothic"/>
        </w:rPr>
        <w:t xml:space="preserve"> Defina sus necesidades y las de su familia para determinar el tipo de casa que más le conviene. Investigue la zona donde se ubica el lote o la vivienda que va a adquirir, la plusvalía u otros aspectos que le ayuden a tomar una decisión con su realidad económica.</w:t>
      </w:r>
      <w:r w:rsidR="006D3AB6">
        <w:rPr>
          <w:rFonts w:ascii="Century Gothic" w:hAnsi="Century Gothic"/>
        </w:rPr>
        <w:tab/>
      </w:r>
      <w:r w:rsidR="006D3AB6">
        <w:rPr>
          <w:rFonts w:ascii="Century Gothic" w:hAnsi="Century Gothic"/>
        </w:rPr>
        <w:tab/>
      </w:r>
      <w:r w:rsidR="006D3AB6">
        <w:rPr>
          <w:rFonts w:ascii="Century Gothic" w:hAnsi="Century Gothic"/>
        </w:rPr>
        <w:tab/>
      </w:r>
      <w:r w:rsidR="006D3AB6">
        <w:rPr>
          <w:rFonts w:ascii="Century Gothic" w:hAnsi="Century Gothic"/>
        </w:rPr>
        <w:tab/>
      </w:r>
      <w:r w:rsidR="006D3AB6">
        <w:rPr>
          <w:rFonts w:ascii="Century Gothic" w:hAnsi="Century Gothic"/>
        </w:rPr>
        <w:tab/>
      </w:r>
      <w:r w:rsidRPr="004E47A5">
        <w:rPr>
          <w:rFonts w:ascii="Century Gothic" w:hAnsi="Century Gothic"/>
        </w:rPr>
        <w:tab/>
      </w:r>
      <w:r w:rsidRPr="004E47A5">
        <w:rPr>
          <w:rFonts w:ascii="Century Gothic" w:hAnsi="Century Gothic"/>
        </w:rPr>
        <w:tab/>
      </w:r>
    </w:p>
    <w:p w:rsidR="004E47A5" w:rsidRPr="004E47A5" w:rsidRDefault="004E47A5" w:rsidP="004E47A5">
      <w:pPr>
        <w:tabs>
          <w:tab w:val="left" w:pos="5850"/>
        </w:tabs>
        <w:rPr>
          <w:rFonts w:ascii="Century Gothic" w:hAnsi="Century Gothic"/>
        </w:rPr>
      </w:pPr>
      <w:r w:rsidRPr="004E47A5">
        <w:rPr>
          <w:rFonts w:ascii="Century Gothic" w:hAnsi="Century Gothic"/>
          <w:b/>
        </w:rPr>
        <w:t>4. Busque asesoría:</w:t>
      </w:r>
      <w:r w:rsidRPr="004E47A5">
        <w:rPr>
          <w:rFonts w:ascii="Century Gothic" w:hAnsi="Century Gothic"/>
        </w:rPr>
        <w:t xml:space="preserve"> Infórmese sobre las opciones crediticias que le ofrece el mercado, así como los requisitos que debe cumplir para acceder al crédito. Compare tasas de interés, duración del crédito, condiciones de pago anticipado, costos por gastos administrativos y legales, así como la moneda del préstamo.</w:t>
      </w:r>
      <w:r w:rsidR="006D3AB6">
        <w:rPr>
          <w:rFonts w:ascii="Century Gothic" w:hAnsi="Century Gothic"/>
        </w:rPr>
        <w:tab/>
      </w:r>
      <w:r w:rsidR="006D3AB6">
        <w:rPr>
          <w:rFonts w:ascii="Century Gothic" w:hAnsi="Century Gothic"/>
        </w:rPr>
        <w:tab/>
      </w:r>
      <w:r w:rsidR="006D3AB6">
        <w:rPr>
          <w:rFonts w:ascii="Century Gothic" w:hAnsi="Century Gothic"/>
        </w:rPr>
        <w:tab/>
      </w:r>
      <w:r w:rsidR="006D3AB6">
        <w:rPr>
          <w:rFonts w:ascii="Century Gothic" w:hAnsi="Century Gothic"/>
        </w:rPr>
        <w:tab/>
      </w:r>
      <w:r w:rsidR="006D3AB6">
        <w:rPr>
          <w:rFonts w:ascii="Century Gothic" w:hAnsi="Century Gothic"/>
        </w:rPr>
        <w:tab/>
      </w:r>
      <w:r w:rsidR="006D3AB6">
        <w:rPr>
          <w:rFonts w:ascii="Century Gothic" w:hAnsi="Century Gothic"/>
        </w:rPr>
        <w:tab/>
      </w:r>
    </w:p>
    <w:p w:rsidR="004E47A5" w:rsidRPr="004E47A5" w:rsidRDefault="004E47A5" w:rsidP="004E47A5">
      <w:pPr>
        <w:tabs>
          <w:tab w:val="left" w:pos="5850"/>
        </w:tabs>
        <w:rPr>
          <w:rFonts w:ascii="Century Gothic" w:hAnsi="Century Gothic"/>
        </w:rPr>
      </w:pPr>
      <w:r w:rsidRPr="004E47A5">
        <w:rPr>
          <w:rFonts w:ascii="Century Gothic" w:hAnsi="Century Gothic"/>
          <w:b/>
        </w:rPr>
        <w:t>5. Considerar todos los gastos conexos:</w:t>
      </w:r>
      <w:r w:rsidRPr="004E47A5">
        <w:rPr>
          <w:rFonts w:ascii="Century Gothic" w:hAnsi="Century Gothic"/>
        </w:rPr>
        <w:t xml:space="preserve"> Los primeros costos que tendrá que afrontar al adquirir una casa serán los costos de la mudanza, que incluyen entre otros: flete, conexión del teléfono, electricidad e internet, y arreglos o decoración que sean necesarios.</w:t>
      </w:r>
      <w:r w:rsidR="006D3AB6">
        <w:rPr>
          <w:rFonts w:ascii="Century Gothic" w:hAnsi="Century Gothic"/>
        </w:rPr>
        <w:t xml:space="preserve"> </w:t>
      </w:r>
      <w:r w:rsidR="006D3AB6">
        <w:rPr>
          <w:rFonts w:ascii="Century Gothic" w:hAnsi="Century Gothic"/>
        </w:rPr>
        <w:tab/>
      </w:r>
      <w:r w:rsidR="006D3AB6">
        <w:rPr>
          <w:rFonts w:ascii="Century Gothic" w:hAnsi="Century Gothic"/>
        </w:rPr>
        <w:tab/>
      </w:r>
      <w:r w:rsidR="006D3AB6">
        <w:rPr>
          <w:rFonts w:ascii="Century Gothic" w:hAnsi="Century Gothic"/>
        </w:rPr>
        <w:tab/>
      </w:r>
      <w:r w:rsidR="006D3AB6">
        <w:rPr>
          <w:rFonts w:ascii="Century Gothic" w:hAnsi="Century Gothic"/>
        </w:rPr>
        <w:tab/>
      </w:r>
      <w:r w:rsidR="006D3AB6">
        <w:rPr>
          <w:rFonts w:ascii="Century Gothic" w:hAnsi="Century Gothic"/>
        </w:rPr>
        <w:tab/>
      </w:r>
      <w:r w:rsidR="006D3AB6">
        <w:rPr>
          <w:rFonts w:ascii="Century Gothic" w:hAnsi="Century Gothic"/>
        </w:rPr>
        <w:tab/>
      </w:r>
      <w:r w:rsidR="006D3AB6">
        <w:rPr>
          <w:rFonts w:ascii="Century Gothic" w:hAnsi="Century Gothic"/>
        </w:rPr>
        <w:tab/>
      </w:r>
      <w:r w:rsidRPr="004E47A5">
        <w:rPr>
          <w:rFonts w:ascii="Century Gothic" w:hAnsi="Century Gothic"/>
        </w:rPr>
        <w:tab/>
      </w:r>
      <w:r w:rsidRPr="004E47A5">
        <w:rPr>
          <w:rFonts w:ascii="Century Gothic" w:hAnsi="Century Gothic"/>
        </w:rPr>
        <w:tab/>
      </w:r>
      <w:r w:rsidRPr="004E47A5">
        <w:rPr>
          <w:rFonts w:ascii="Century Gothic" w:hAnsi="Century Gothic"/>
        </w:rPr>
        <w:tab/>
      </w:r>
      <w:r w:rsidRPr="004E47A5">
        <w:rPr>
          <w:rFonts w:ascii="Century Gothic" w:hAnsi="Century Gothic"/>
        </w:rPr>
        <w:tab/>
      </w:r>
    </w:p>
    <w:p w:rsidR="006D3AB6" w:rsidRDefault="004E47A5" w:rsidP="004E47A5">
      <w:pPr>
        <w:tabs>
          <w:tab w:val="left" w:pos="5850"/>
        </w:tabs>
      </w:pPr>
      <w:r w:rsidRPr="00A82107">
        <w:rPr>
          <w:rFonts w:ascii="Century Gothic" w:hAnsi="Century Gothic"/>
          <w:b/>
        </w:rPr>
        <w:t>6. Se recomienda valorar la adquisición de pólizas de seguro</w:t>
      </w:r>
      <w:r w:rsidRPr="004E47A5">
        <w:rPr>
          <w:rFonts w:ascii="Century Gothic" w:hAnsi="Century Gothic"/>
        </w:rPr>
        <w:t xml:space="preserve"> que le permitan hacer frente a situaciones imprevistas y proteger su vivienda.</w:t>
      </w:r>
      <w:r>
        <w:tab/>
      </w:r>
      <w:r>
        <w:tab/>
      </w:r>
      <w:r>
        <w:tab/>
      </w:r>
      <w:r>
        <w:tab/>
      </w:r>
      <w:r>
        <w:tab/>
      </w:r>
      <w:r>
        <w:tab/>
      </w:r>
      <w:r>
        <w:tab/>
      </w:r>
      <w:r>
        <w:tab/>
      </w:r>
      <w:r>
        <w:tab/>
      </w:r>
      <w:r>
        <w:tab/>
      </w:r>
      <w:r>
        <w:tab/>
      </w:r>
    </w:p>
    <w:p w:rsidR="004E4B21" w:rsidRPr="006D3AB6" w:rsidRDefault="006D3AB6" w:rsidP="006D3AB6">
      <w:pPr>
        <w:tabs>
          <w:tab w:val="left" w:pos="5850"/>
        </w:tabs>
        <w:jc w:val="center"/>
        <w:rPr>
          <w:i/>
        </w:rPr>
      </w:pPr>
      <w:r w:rsidRPr="006D3AB6">
        <w:rPr>
          <w:b/>
          <w:i/>
        </w:rPr>
        <w:t>**Esta herramienta es propiedad de Coope Ande N°1, se pone a disposición para facilitar la administración financiera de sus asociados y asociadas. Está prohibida su reproducción para fines comerciales u otros usos que no sean los expuestos en éste apartado. Ningún miembro de Coope Ande será responsable de los errores u omisiones que se generen a raíz de éstas herramientas financieras, queda a discreción del usuario las decisiones que se tomen a partir de las mismas. Las recomendaciones antes hechas son generales y deben ser analizadas por el usuario según su situación financiera. **</w:t>
      </w:r>
    </w:p>
    <w:sectPr w:rsidR="004E4B21" w:rsidRPr="006D3AB6" w:rsidSect="003D0316">
      <w:type w:val="continuous"/>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79D" w:rsidRDefault="006E479D" w:rsidP="00B51C4D">
      <w:pPr>
        <w:spacing w:after="0" w:line="240" w:lineRule="auto"/>
      </w:pPr>
      <w:r>
        <w:separator/>
      </w:r>
    </w:p>
  </w:endnote>
  <w:endnote w:type="continuationSeparator" w:id="0">
    <w:p w:rsidR="006E479D" w:rsidRDefault="006E479D" w:rsidP="00B51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AB6" w:rsidRDefault="006D3AB6">
    <w:pPr>
      <w:pStyle w:val="Piedepgina"/>
    </w:pPr>
    <w:r>
      <w:rPr>
        <w:noProof/>
        <w:lang w:val="es-ES" w:eastAsia="es-ES"/>
      </w:rPr>
      <w:drawing>
        <wp:anchor distT="0" distB="0" distL="114300" distR="114300" simplePos="0" relativeHeight="251659264" behindDoc="0" locked="0" layoutInCell="1" allowOverlap="1" wp14:anchorId="0C997609" wp14:editId="7651E9D8">
          <wp:simplePos x="0" y="0"/>
          <wp:positionH relativeFrom="margin">
            <wp:align>right</wp:align>
          </wp:positionH>
          <wp:positionV relativeFrom="paragraph">
            <wp:posOffset>-85725</wp:posOffset>
          </wp:positionV>
          <wp:extent cx="2285365" cy="447675"/>
          <wp:effectExtent l="0" t="0" r="635" b="9525"/>
          <wp:wrapNone/>
          <wp:docPr id="4" name="Picture 6">
            <a:extLst xmlns:a="http://schemas.openxmlformats.org/drawingml/2006/main">
              <a:ext uri="{FF2B5EF4-FFF2-40B4-BE49-F238E27FC236}">
                <a16:creationId xmlns:a16="http://schemas.microsoft.com/office/drawing/2014/main" id="{B3E077A4-C47B-4302-BAA1-7ED41CE5C65F}"/>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3E077A4-C47B-4302-BAA1-7ED41CE5C65F}"/>
                      </a:ext>
                    </a:extLst>
                  </pic:cNvPr>
                  <pic:cNvPicPr/>
                </pic:nvPicPr>
                <pic:blipFill rotWithShape="1">
                  <a:blip r:embed="rId1" cstate="print">
                    <a:extLst>
                      <a:ext uri="{28A0092B-C50C-407E-A947-70E740481C1C}">
                        <a14:useLocalDpi xmlns:a14="http://schemas.microsoft.com/office/drawing/2010/main" val="0"/>
                      </a:ext>
                    </a:extLst>
                  </a:blip>
                  <a:srcRect l="-1" r="-653" b="67728"/>
                  <a:stretch/>
                </pic:blipFill>
                <pic:spPr bwMode="auto">
                  <a:xfrm>
                    <a:off x="0" y="0"/>
                    <a:ext cx="2285365" cy="44767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79D" w:rsidRDefault="006E479D" w:rsidP="00B51C4D">
      <w:pPr>
        <w:spacing w:after="0" w:line="240" w:lineRule="auto"/>
      </w:pPr>
      <w:r>
        <w:separator/>
      </w:r>
    </w:p>
  </w:footnote>
  <w:footnote w:type="continuationSeparator" w:id="0">
    <w:p w:rsidR="006E479D" w:rsidRDefault="006E479D" w:rsidP="00B51C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1" w:cryptProviderType="rsaAES" w:cryptAlgorithmClass="hash" w:cryptAlgorithmType="typeAny" w:cryptAlgorithmSid="14" w:cryptSpinCount="100000" w:hash="hfoJyT5iIxkCTrQKctDnlOcqjm72fuG5y6cQkxoh06HtQyLveeexcSf3TAMaMzahtafxDXscJOkDPx7M3K/D6g==" w:salt="Xy3ie4tE0ujAQ0qhq2aA0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B2"/>
    <w:rsid w:val="00114245"/>
    <w:rsid w:val="0016173D"/>
    <w:rsid w:val="00183E72"/>
    <w:rsid w:val="001D7AB7"/>
    <w:rsid w:val="00230127"/>
    <w:rsid w:val="002438C0"/>
    <w:rsid w:val="00260E36"/>
    <w:rsid w:val="0026199E"/>
    <w:rsid w:val="002C62E8"/>
    <w:rsid w:val="002E060E"/>
    <w:rsid w:val="00305DA8"/>
    <w:rsid w:val="003237E9"/>
    <w:rsid w:val="003B3DF1"/>
    <w:rsid w:val="003D0316"/>
    <w:rsid w:val="0042127A"/>
    <w:rsid w:val="00443803"/>
    <w:rsid w:val="004532B3"/>
    <w:rsid w:val="004729CF"/>
    <w:rsid w:val="004E47A5"/>
    <w:rsid w:val="004E4B21"/>
    <w:rsid w:val="00506C76"/>
    <w:rsid w:val="005234AA"/>
    <w:rsid w:val="00562AB2"/>
    <w:rsid w:val="0069341E"/>
    <w:rsid w:val="006C3731"/>
    <w:rsid w:val="006D3AB6"/>
    <w:rsid w:val="006E479D"/>
    <w:rsid w:val="00846AA8"/>
    <w:rsid w:val="008A15F4"/>
    <w:rsid w:val="008E0E4E"/>
    <w:rsid w:val="009E7AA6"/>
    <w:rsid w:val="00A33307"/>
    <w:rsid w:val="00A4245B"/>
    <w:rsid w:val="00A82107"/>
    <w:rsid w:val="00B17574"/>
    <w:rsid w:val="00B46A9A"/>
    <w:rsid w:val="00B51C4D"/>
    <w:rsid w:val="00BB4229"/>
    <w:rsid w:val="00C87EC7"/>
    <w:rsid w:val="00CB3A62"/>
    <w:rsid w:val="00E12B5B"/>
    <w:rsid w:val="00E17807"/>
    <w:rsid w:val="00FA026E"/>
    <w:rsid w:val="00FA2906"/>
    <w:rsid w:val="00FA7515"/>
    <w:rsid w:val="00FC0D3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5A1B"/>
  <w15:chartTrackingRefBased/>
  <w15:docId w15:val="{3E5D7654-867B-456E-83FA-3156BBE9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62AB2"/>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Descripcin">
    <w:name w:val="caption"/>
    <w:basedOn w:val="Normal"/>
    <w:next w:val="Normal"/>
    <w:uiPriority w:val="35"/>
    <w:unhideWhenUsed/>
    <w:qFormat/>
    <w:rsid w:val="00305DA8"/>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B51C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1C4D"/>
  </w:style>
  <w:style w:type="paragraph" w:styleId="Piedepgina">
    <w:name w:val="footer"/>
    <w:basedOn w:val="Normal"/>
    <w:link w:val="PiedepginaCar"/>
    <w:uiPriority w:val="99"/>
    <w:unhideWhenUsed/>
    <w:rsid w:val="00B51C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1C4D"/>
  </w:style>
  <w:style w:type="table" w:styleId="Tablaconcuadrcula">
    <w:name w:val="Table Grid"/>
    <w:basedOn w:val="Tablanormal"/>
    <w:uiPriority w:val="39"/>
    <w:rsid w:val="009E7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4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913">
      <w:bodyDiv w:val="1"/>
      <w:marLeft w:val="0"/>
      <w:marRight w:val="0"/>
      <w:marTop w:val="0"/>
      <w:marBottom w:val="0"/>
      <w:divBdr>
        <w:top w:val="none" w:sz="0" w:space="0" w:color="auto"/>
        <w:left w:val="none" w:sz="0" w:space="0" w:color="auto"/>
        <w:bottom w:val="none" w:sz="0" w:space="0" w:color="auto"/>
        <w:right w:val="none" w:sz="0" w:space="0" w:color="auto"/>
      </w:divBdr>
    </w:div>
    <w:div w:id="96027831">
      <w:bodyDiv w:val="1"/>
      <w:marLeft w:val="0"/>
      <w:marRight w:val="0"/>
      <w:marTop w:val="0"/>
      <w:marBottom w:val="0"/>
      <w:divBdr>
        <w:top w:val="none" w:sz="0" w:space="0" w:color="auto"/>
        <w:left w:val="none" w:sz="0" w:space="0" w:color="auto"/>
        <w:bottom w:val="none" w:sz="0" w:space="0" w:color="auto"/>
        <w:right w:val="none" w:sz="0" w:space="0" w:color="auto"/>
      </w:divBdr>
    </w:div>
    <w:div w:id="185170829">
      <w:bodyDiv w:val="1"/>
      <w:marLeft w:val="0"/>
      <w:marRight w:val="0"/>
      <w:marTop w:val="0"/>
      <w:marBottom w:val="0"/>
      <w:divBdr>
        <w:top w:val="none" w:sz="0" w:space="0" w:color="auto"/>
        <w:left w:val="none" w:sz="0" w:space="0" w:color="auto"/>
        <w:bottom w:val="none" w:sz="0" w:space="0" w:color="auto"/>
        <w:right w:val="none" w:sz="0" w:space="0" w:color="auto"/>
      </w:divBdr>
    </w:div>
    <w:div w:id="186260414">
      <w:bodyDiv w:val="1"/>
      <w:marLeft w:val="0"/>
      <w:marRight w:val="0"/>
      <w:marTop w:val="0"/>
      <w:marBottom w:val="0"/>
      <w:divBdr>
        <w:top w:val="none" w:sz="0" w:space="0" w:color="auto"/>
        <w:left w:val="none" w:sz="0" w:space="0" w:color="auto"/>
        <w:bottom w:val="none" w:sz="0" w:space="0" w:color="auto"/>
        <w:right w:val="none" w:sz="0" w:space="0" w:color="auto"/>
      </w:divBdr>
    </w:div>
    <w:div w:id="250938944">
      <w:bodyDiv w:val="1"/>
      <w:marLeft w:val="0"/>
      <w:marRight w:val="0"/>
      <w:marTop w:val="0"/>
      <w:marBottom w:val="0"/>
      <w:divBdr>
        <w:top w:val="none" w:sz="0" w:space="0" w:color="auto"/>
        <w:left w:val="none" w:sz="0" w:space="0" w:color="auto"/>
        <w:bottom w:val="none" w:sz="0" w:space="0" w:color="auto"/>
        <w:right w:val="none" w:sz="0" w:space="0" w:color="auto"/>
      </w:divBdr>
    </w:div>
    <w:div w:id="280234720">
      <w:bodyDiv w:val="1"/>
      <w:marLeft w:val="0"/>
      <w:marRight w:val="0"/>
      <w:marTop w:val="0"/>
      <w:marBottom w:val="0"/>
      <w:divBdr>
        <w:top w:val="none" w:sz="0" w:space="0" w:color="auto"/>
        <w:left w:val="none" w:sz="0" w:space="0" w:color="auto"/>
        <w:bottom w:val="none" w:sz="0" w:space="0" w:color="auto"/>
        <w:right w:val="none" w:sz="0" w:space="0" w:color="auto"/>
      </w:divBdr>
    </w:div>
    <w:div w:id="322778206">
      <w:bodyDiv w:val="1"/>
      <w:marLeft w:val="0"/>
      <w:marRight w:val="0"/>
      <w:marTop w:val="0"/>
      <w:marBottom w:val="0"/>
      <w:divBdr>
        <w:top w:val="none" w:sz="0" w:space="0" w:color="auto"/>
        <w:left w:val="none" w:sz="0" w:space="0" w:color="auto"/>
        <w:bottom w:val="none" w:sz="0" w:space="0" w:color="auto"/>
        <w:right w:val="none" w:sz="0" w:space="0" w:color="auto"/>
      </w:divBdr>
    </w:div>
    <w:div w:id="378480960">
      <w:bodyDiv w:val="1"/>
      <w:marLeft w:val="0"/>
      <w:marRight w:val="0"/>
      <w:marTop w:val="0"/>
      <w:marBottom w:val="0"/>
      <w:divBdr>
        <w:top w:val="none" w:sz="0" w:space="0" w:color="auto"/>
        <w:left w:val="none" w:sz="0" w:space="0" w:color="auto"/>
        <w:bottom w:val="none" w:sz="0" w:space="0" w:color="auto"/>
        <w:right w:val="none" w:sz="0" w:space="0" w:color="auto"/>
      </w:divBdr>
    </w:div>
    <w:div w:id="426316409">
      <w:bodyDiv w:val="1"/>
      <w:marLeft w:val="0"/>
      <w:marRight w:val="0"/>
      <w:marTop w:val="0"/>
      <w:marBottom w:val="0"/>
      <w:divBdr>
        <w:top w:val="none" w:sz="0" w:space="0" w:color="auto"/>
        <w:left w:val="none" w:sz="0" w:space="0" w:color="auto"/>
        <w:bottom w:val="none" w:sz="0" w:space="0" w:color="auto"/>
        <w:right w:val="none" w:sz="0" w:space="0" w:color="auto"/>
      </w:divBdr>
    </w:div>
    <w:div w:id="538518886">
      <w:bodyDiv w:val="1"/>
      <w:marLeft w:val="0"/>
      <w:marRight w:val="0"/>
      <w:marTop w:val="0"/>
      <w:marBottom w:val="0"/>
      <w:divBdr>
        <w:top w:val="none" w:sz="0" w:space="0" w:color="auto"/>
        <w:left w:val="none" w:sz="0" w:space="0" w:color="auto"/>
        <w:bottom w:val="none" w:sz="0" w:space="0" w:color="auto"/>
        <w:right w:val="none" w:sz="0" w:space="0" w:color="auto"/>
      </w:divBdr>
    </w:div>
    <w:div w:id="546914988">
      <w:bodyDiv w:val="1"/>
      <w:marLeft w:val="0"/>
      <w:marRight w:val="0"/>
      <w:marTop w:val="0"/>
      <w:marBottom w:val="0"/>
      <w:divBdr>
        <w:top w:val="none" w:sz="0" w:space="0" w:color="auto"/>
        <w:left w:val="none" w:sz="0" w:space="0" w:color="auto"/>
        <w:bottom w:val="none" w:sz="0" w:space="0" w:color="auto"/>
        <w:right w:val="none" w:sz="0" w:space="0" w:color="auto"/>
      </w:divBdr>
    </w:div>
    <w:div w:id="612397825">
      <w:bodyDiv w:val="1"/>
      <w:marLeft w:val="0"/>
      <w:marRight w:val="0"/>
      <w:marTop w:val="0"/>
      <w:marBottom w:val="0"/>
      <w:divBdr>
        <w:top w:val="none" w:sz="0" w:space="0" w:color="auto"/>
        <w:left w:val="none" w:sz="0" w:space="0" w:color="auto"/>
        <w:bottom w:val="none" w:sz="0" w:space="0" w:color="auto"/>
        <w:right w:val="none" w:sz="0" w:space="0" w:color="auto"/>
      </w:divBdr>
    </w:div>
    <w:div w:id="735977462">
      <w:bodyDiv w:val="1"/>
      <w:marLeft w:val="0"/>
      <w:marRight w:val="0"/>
      <w:marTop w:val="0"/>
      <w:marBottom w:val="0"/>
      <w:divBdr>
        <w:top w:val="none" w:sz="0" w:space="0" w:color="auto"/>
        <w:left w:val="none" w:sz="0" w:space="0" w:color="auto"/>
        <w:bottom w:val="none" w:sz="0" w:space="0" w:color="auto"/>
        <w:right w:val="none" w:sz="0" w:space="0" w:color="auto"/>
      </w:divBdr>
    </w:div>
    <w:div w:id="751125604">
      <w:bodyDiv w:val="1"/>
      <w:marLeft w:val="0"/>
      <w:marRight w:val="0"/>
      <w:marTop w:val="0"/>
      <w:marBottom w:val="0"/>
      <w:divBdr>
        <w:top w:val="none" w:sz="0" w:space="0" w:color="auto"/>
        <w:left w:val="none" w:sz="0" w:space="0" w:color="auto"/>
        <w:bottom w:val="none" w:sz="0" w:space="0" w:color="auto"/>
        <w:right w:val="none" w:sz="0" w:space="0" w:color="auto"/>
      </w:divBdr>
    </w:div>
    <w:div w:id="828014223">
      <w:bodyDiv w:val="1"/>
      <w:marLeft w:val="0"/>
      <w:marRight w:val="0"/>
      <w:marTop w:val="0"/>
      <w:marBottom w:val="0"/>
      <w:divBdr>
        <w:top w:val="none" w:sz="0" w:space="0" w:color="auto"/>
        <w:left w:val="none" w:sz="0" w:space="0" w:color="auto"/>
        <w:bottom w:val="none" w:sz="0" w:space="0" w:color="auto"/>
        <w:right w:val="none" w:sz="0" w:space="0" w:color="auto"/>
      </w:divBdr>
    </w:div>
    <w:div w:id="914127689">
      <w:bodyDiv w:val="1"/>
      <w:marLeft w:val="0"/>
      <w:marRight w:val="0"/>
      <w:marTop w:val="0"/>
      <w:marBottom w:val="0"/>
      <w:divBdr>
        <w:top w:val="none" w:sz="0" w:space="0" w:color="auto"/>
        <w:left w:val="none" w:sz="0" w:space="0" w:color="auto"/>
        <w:bottom w:val="none" w:sz="0" w:space="0" w:color="auto"/>
        <w:right w:val="none" w:sz="0" w:space="0" w:color="auto"/>
      </w:divBdr>
    </w:div>
    <w:div w:id="1019502211">
      <w:bodyDiv w:val="1"/>
      <w:marLeft w:val="0"/>
      <w:marRight w:val="0"/>
      <w:marTop w:val="0"/>
      <w:marBottom w:val="0"/>
      <w:divBdr>
        <w:top w:val="none" w:sz="0" w:space="0" w:color="auto"/>
        <w:left w:val="none" w:sz="0" w:space="0" w:color="auto"/>
        <w:bottom w:val="none" w:sz="0" w:space="0" w:color="auto"/>
        <w:right w:val="none" w:sz="0" w:space="0" w:color="auto"/>
      </w:divBdr>
    </w:div>
    <w:div w:id="1183011790">
      <w:bodyDiv w:val="1"/>
      <w:marLeft w:val="0"/>
      <w:marRight w:val="0"/>
      <w:marTop w:val="0"/>
      <w:marBottom w:val="0"/>
      <w:divBdr>
        <w:top w:val="none" w:sz="0" w:space="0" w:color="auto"/>
        <w:left w:val="none" w:sz="0" w:space="0" w:color="auto"/>
        <w:bottom w:val="none" w:sz="0" w:space="0" w:color="auto"/>
        <w:right w:val="none" w:sz="0" w:space="0" w:color="auto"/>
      </w:divBdr>
    </w:div>
    <w:div w:id="1214462217">
      <w:bodyDiv w:val="1"/>
      <w:marLeft w:val="0"/>
      <w:marRight w:val="0"/>
      <w:marTop w:val="0"/>
      <w:marBottom w:val="0"/>
      <w:divBdr>
        <w:top w:val="none" w:sz="0" w:space="0" w:color="auto"/>
        <w:left w:val="none" w:sz="0" w:space="0" w:color="auto"/>
        <w:bottom w:val="none" w:sz="0" w:space="0" w:color="auto"/>
        <w:right w:val="none" w:sz="0" w:space="0" w:color="auto"/>
      </w:divBdr>
    </w:div>
    <w:div w:id="1398747734">
      <w:bodyDiv w:val="1"/>
      <w:marLeft w:val="0"/>
      <w:marRight w:val="0"/>
      <w:marTop w:val="0"/>
      <w:marBottom w:val="0"/>
      <w:divBdr>
        <w:top w:val="none" w:sz="0" w:space="0" w:color="auto"/>
        <w:left w:val="none" w:sz="0" w:space="0" w:color="auto"/>
        <w:bottom w:val="none" w:sz="0" w:space="0" w:color="auto"/>
        <w:right w:val="none" w:sz="0" w:space="0" w:color="auto"/>
      </w:divBdr>
    </w:div>
    <w:div w:id="1462770360">
      <w:bodyDiv w:val="1"/>
      <w:marLeft w:val="0"/>
      <w:marRight w:val="0"/>
      <w:marTop w:val="0"/>
      <w:marBottom w:val="0"/>
      <w:divBdr>
        <w:top w:val="none" w:sz="0" w:space="0" w:color="auto"/>
        <w:left w:val="none" w:sz="0" w:space="0" w:color="auto"/>
        <w:bottom w:val="none" w:sz="0" w:space="0" w:color="auto"/>
        <w:right w:val="none" w:sz="0" w:space="0" w:color="auto"/>
      </w:divBdr>
    </w:div>
    <w:div w:id="1509179528">
      <w:bodyDiv w:val="1"/>
      <w:marLeft w:val="0"/>
      <w:marRight w:val="0"/>
      <w:marTop w:val="0"/>
      <w:marBottom w:val="0"/>
      <w:divBdr>
        <w:top w:val="none" w:sz="0" w:space="0" w:color="auto"/>
        <w:left w:val="none" w:sz="0" w:space="0" w:color="auto"/>
        <w:bottom w:val="none" w:sz="0" w:space="0" w:color="auto"/>
        <w:right w:val="none" w:sz="0" w:space="0" w:color="auto"/>
      </w:divBdr>
    </w:div>
    <w:div w:id="1538544057">
      <w:bodyDiv w:val="1"/>
      <w:marLeft w:val="0"/>
      <w:marRight w:val="0"/>
      <w:marTop w:val="0"/>
      <w:marBottom w:val="0"/>
      <w:divBdr>
        <w:top w:val="none" w:sz="0" w:space="0" w:color="auto"/>
        <w:left w:val="none" w:sz="0" w:space="0" w:color="auto"/>
        <w:bottom w:val="none" w:sz="0" w:space="0" w:color="auto"/>
        <w:right w:val="none" w:sz="0" w:space="0" w:color="auto"/>
      </w:divBdr>
    </w:div>
    <w:div w:id="1540896521">
      <w:bodyDiv w:val="1"/>
      <w:marLeft w:val="0"/>
      <w:marRight w:val="0"/>
      <w:marTop w:val="0"/>
      <w:marBottom w:val="0"/>
      <w:divBdr>
        <w:top w:val="none" w:sz="0" w:space="0" w:color="auto"/>
        <w:left w:val="none" w:sz="0" w:space="0" w:color="auto"/>
        <w:bottom w:val="none" w:sz="0" w:space="0" w:color="auto"/>
        <w:right w:val="none" w:sz="0" w:space="0" w:color="auto"/>
      </w:divBdr>
    </w:div>
    <w:div w:id="1636714905">
      <w:bodyDiv w:val="1"/>
      <w:marLeft w:val="0"/>
      <w:marRight w:val="0"/>
      <w:marTop w:val="0"/>
      <w:marBottom w:val="0"/>
      <w:divBdr>
        <w:top w:val="none" w:sz="0" w:space="0" w:color="auto"/>
        <w:left w:val="none" w:sz="0" w:space="0" w:color="auto"/>
        <w:bottom w:val="none" w:sz="0" w:space="0" w:color="auto"/>
        <w:right w:val="none" w:sz="0" w:space="0" w:color="auto"/>
      </w:divBdr>
    </w:div>
    <w:div w:id="1666975519">
      <w:bodyDiv w:val="1"/>
      <w:marLeft w:val="0"/>
      <w:marRight w:val="0"/>
      <w:marTop w:val="0"/>
      <w:marBottom w:val="0"/>
      <w:divBdr>
        <w:top w:val="none" w:sz="0" w:space="0" w:color="auto"/>
        <w:left w:val="none" w:sz="0" w:space="0" w:color="auto"/>
        <w:bottom w:val="none" w:sz="0" w:space="0" w:color="auto"/>
        <w:right w:val="none" w:sz="0" w:space="0" w:color="auto"/>
      </w:divBdr>
    </w:div>
    <w:div w:id="1735393549">
      <w:bodyDiv w:val="1"/>
      <w:marLeft w:val="0"/>
      <w:marRight w:val="0"/>
      <w:marTop w:val="0"/>
      <w:marBottom w:val="0"/>
      <w:divBdr>
        <w:top w:val="none" w:sz="0" w:space="0" w:color="auto"/>
        <w:left w:val="none" w:sz="0" w:space="0" w:color="auto"/>
        <w:bottom w:val="none" w:sz="0" w:space="0" w:color="auto"/>
        <w:right w:val="none" w:sz="0" w:space="0" w:color="auto"/>
      </w:divBdr>
    </w:div>
    <w:div w:id="1800611654">
      <w:bodyDiv w:val="1"/>
      <w:marLeft w:val="0"/>
      <w:marRight w:val="0"/>
      <w:marTop w:val="0"/>
      <w:marBottom w:val="0"/>
      <w:divBdr>
        <w:top w:val="none" w:sz="0" w:space="0" w:color="auto"/>
        <w:left w:val="none" w:sz="0" w:space="0" w:color="auto"/>
        <w:bottom w:val="none" w:sz="0" w:space="0" w:color="auto"/>
        <w:right w:val="none" w:sz="0" w:space="0" w:color="auto"/>
      </w:divBdr>
    </w:div>
    <w:div w:id="1862166564">
      <w:bodyDiv w:val="1"/>
      <w:marLeft w:val="0"/>
      <w:marRight w:val="0"/>
      <w:marTop w:val="0"/>
      <w:marBottom w:val="0"/>
      <w:divBdr>
        <w:top w:val="none" w:sz="0" w:space="0" w:color="auto"/>
        <w:left w:val="none" w:sz="0" w:space="0" w:color="auto"/>
        <w:bottom w:val="none" w:sz="0" w:space="0" w:color="auto"/>
        <w:right w:val="none" w:sz="0" w:space="0" w:color="auto"/>
      </w:divBdr>
    </w:div>
    <w:div w:id="1881235603">
      <w:bodyDiv w:val="1"/>
      <w:marLeft w:val="0"/>
      <w:marRight w:val="0"/>
      <w:marTop w:val="0"/>
      <w:marBottom w:val="0"/>
      <w:divBdr>
        <w:top w:val="none" w:sz="0" w:space="0" w:color="auto"/>
        <w:left w:val="none" w:sz="0" w:space="0" w:color="auto"/>
        <w:bottom w:val="none" w:sz="0" w:space="0" w:color="auto"/>
        <w:right w:val="none" w:sz="0" w:space="0" w:color="auto"/>
      </w:divBdr>
    </w:div>
    <w:div w:id="1926038910">
      <w:bodyDiv w:val="1"/>
      <w:marLeft w:val="0"/>
      <w:marRight w:val="0"/>
      <w:marTop w:val="0"/>
      <w:marBottom w:val="0"/>
      <w:divBdr>
        <w:top w:val="none" w:sz="0" w:space="0" w:color="auto"/>
        <w:left w:val="none" w:sz="0" w:space="0" w:color="auto"/>
        <w:bottom w:val="none" w:sz="0" w:space="0" w:color="auto"/>
        <w:right w:val="none" w:sz="0" w:space="0" w:color="auto"/>
      </w:divBdr>
    </w:div>
    <w:div w:id="1984771015">
      <w:bodyDiv w:val="1"/>
      <w:marLeft w:val="0"/>
      <w:marRight w:val="0"/>
      <w:marTop w:val="0"/>
      <w:marBottom w:val="0"/>
      <w:divBdr>
        <w:top w:val="none" w:sz="0" w:space="0" w:color="auto"/>
        <w:left w:val="none" w:sz="0" w:space="0" w:color="auto"/>
        <w:bottom w:val="none" w:sz="0" w:space="0" w:color="auto"/>
        <w:right w:val="none" w:sz="0" w:space="0" w:color="auto"/>
      </w:divBdr>
    </w:div>
    <w:div w:id="1992252976">
      <w:bodyDiv w:val="1"/>
      <w:marLeft w:val="0"/>
      <w:marRight w:val="0"/>
      <w:marTop w:val="0"/>
      <w:marBottom w:val="0"/>
      <w:divBdr>
        <w:top w:val="none" w:sz="0" w:space="0" w:color="auto"/>
        <w:left w:val="none" w:sz="0" w:space="0" w:color="auto"/>
        <w:bottom w:val="none" w:sz="0" w:space="0" w:color="auto"/>
        <w:right w:val="none" w:sz="0" w:space="0" w:color="auto"/>
      </w:divBdr>
    </w:div>
    <w:div w:id="200698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ED673-A0FA-434D-8B81-7B9B22DA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892</Words>
  <Characters>4912</Characters>
  <Application>Microsoft Office Word</Application>
  <DocSecurity>8</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Vargas</dc:creator>
  <cp:keywords/>
  <dc:description/>
  <cp:lastModifiedBy>Adriana Vasquez Rodriguez</cp:lastModifiedBy>
  <cp:revision>14</cp:revision>
  <dcterms:created xsi:type="dcterms:W3CDTF">2018-01-24T19:50:00Z</dcterms:created>
  <dcterms:modified xsi:type="dcterms:W3CDTF">2018-08-13T15:16:00Z</dcterms:modified>
</cp:coreProperties>
</file>